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87" w:rsidRDefault="00E859BE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附件1</w:t>
      </w:r>
    </w:p>
    <w:p w:rsidR="004B4C87" w:rsidRDefault="004F7579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hint="eastAsia"/>
          <w:b/>
          <w:bCs/>
          <w:kern w:val="0"/>
          <w:sz w:val="40"/>
          <w:szCs w:val="40"/>
        </w:rPr>
        <w:t>《</w:t>
      </w:r>
      <w:r w:rsidR="007C0F85">
        <w:rPr>
          <w:rFonts w:ascii="Times New Roman" w:hAnsi="Times New Roman" w:hint="eastAsia"/>
          <w:b/>
          <w:bCs/>
          <w:kern w:val="0"/>
          <w:sz w:val="40"/>
          <w:szCs w:val="40"/>
        </w:rPr>
        <w:t>智慧防疫多级防控平台建设指南</w:t>
      </w:r>
      <w:bookmarkStart w:id="0" w:name="_GoBack"/>
      <w:bookmarkEnd w:id="0"/>
      <w:r w:rsidR="00E859BE">
        <w:rPr>
          <w:rFonts w:ascii="Times New Roman" w:hAnsi="Times New Roman" w:hint="eastAsia"/>
          <w:b/>
          <w:bCs/>
          <w:kern w:val="0"/>
          <w:sz w:val="40"/>
          <w:szCs w:val="40"/>
        </w:rPr>
        <w:t>》</w:t>
      </w:r>
      <w:r w:rsidR="00E859BE"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 w:rsidR="00E859BE"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 w:rsidR="00E859BE"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:rsidR="004B4C87" w:rsidRDefault="00E859BE">
      <w:pPr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 w:hint="eastAsia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ascii="Times New Roman" w:hAnsi="Times New Roman" w:hint="eastAsia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ascii="Times New Roman" w:hAnsi="Times New Roman" w:hint="eastAsia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 </w:t>
      </w:r>
      <w:r>
        <w:rPr>
          <w:rFonts w:ascii="Times New Roman" w:hAnsi="Times New Roman" w:hint="eastAsia"/>
          <w:b/>
          <w:bCs/>
          <w:kern w:val="0"/>
          <w:szCs w:val="21"/>
        </w:rPr>
        <w:t>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3036" w:type="dxa"/>
        <w:tblLook w:val="04A0" w:firstRow="1" w:lastRow="0" w:firstColumn="1" w:lastColumn="0" w:noHBand="0" w:noVBand="1"/>
      </w:tblPr>
      <w:tblGrid>
        <w:gridCol w:w="846"/>
        <w:gridCol w:w="2410"/>
        <w:gridCol w:w="4677"/>
        <w:gridCol w:w="5103"/>
      </w:tblGrid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E859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 w:rsidR="004B4C87" w:rsidRDefault="00E859BE">
            <w:pPr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677" w:type="dxa"/>
            <w:vAlign w:val="center"/>
          </w:tcPr>
          <w:p w:rsidR="004B4C87" w:rsidRDefault="00E859BE">
            <w:pPr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03" w:type="dxa"/>
            <w:vAlign w:val="center"/>
          </w:tcPr>
          <w:p w:rsidR="004B4C87" w:rsidRDefault="00E859BE">
            <w:pPr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4B4C87">
        <w:trPr>
          <w:trHeight w:val="453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53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53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</w:tbl>
    <w:p w:rsidR="004B4C87" w:rsidRDefault="004B4C87">
      <w:pPr>
        <w:spacing w:line="20" w:lineRule="exact"/>
      </w:pPr>
    </w:p>
    <w:sectPr w:rsidR="004B4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E5" w:rsidRDefault="001D03E5" w:rsidP="004F7579">
      <w:r>
        <w:separator/>
      </w:r>
    </w:p>
  </w:endnote>
  <w:endnote w:type="continuationSeparator" w:id="0">
    <w:p w:rsidR="001D03E5" w:rsidRDefault="001D03E5" w:rsidP="004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E5" w:rsidRDefault="001D03E5" w:rsidP="004F7579">
      <w:r>
        <w:separator/>
      </w:r>
    </w:p>
  </w:footnote>
  <w:footnote w:type="continuationSeparator" w:id="0">
    <w:p w:rsidR="001D03E5" w:rsidRDefault="001D03E5" w:rsidP="004F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multilevel"/>
    <w:tmpl w:val="332E33C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07E05"/>
    <w:rsid w:val="00080DD7"/>
    <w:rsid w:val="000C2817"/>
    <w:rsid w:val="001D03E5"/>
    <w:rsid w:val="00375846"/>
    <w:rsid w:val="003A23D4"/>
    <w:rsid w:val="004B4C87"/>
    <w:rsid w:val="004D733A"/>
    <w:rsid w:val="004F5EFE"/>
    <w:rsid w:val="004F7579"/>
    <w:rsid w:val="007B24A9"/>
    <w:rsid w:val="007C0F85"/>
    <w:rsid w:val="00943DED"/>
    <w:rsid w:val="00A75BD7"/>
    <w:rsid w:val="00AC7D17"/>
    <w:rsid w:val="00D51054"/>
    <w:rsid w:val="00D62926"/>
    <w:rsid w:val="00DB18FA"/>
    <w:rsid w:val="00DD0D3D"/>
    <w:rsid w:val="00DE5487"/>
    <w:rsid w:val="00E859BE"/>
    <w:rsid w:val="00FA5F55"/>
    <w:rsid w:val="603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E30E9-CD8F-44E1-B412-DFE0DCD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185</Characters>
  <Application>Microsoft Office Word</Application>
  <DocSecurity>0</DocSecurity>
  <Lines>1</Lines>
  <Paragraphs>1</Paragraphs>
  <ScaleCrop>false</ScaleCrop>
  <Company>ITianKong.Com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林晓倩</dc:creator>
  <cp:lastModifiedBy>杨舸</cp:lastModifiedBy>
  <cp:revision>22</cp:revision>
  <dcterms:created xsi:type="dcterms:W3CDTF">2018-12-28T10:11:00Z</dcterms:created>
  <dcterms:modified xsi:type="dcterms:W3CDTF">2021-09-03T09:01:00Z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5DEFDC9A3133419699A1AF425B43B542</vt:lpwstr>
  </property>
</Properties>
</file>