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58941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 w14:paraId="3F9F544A"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标准名称：《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基于AAV载体的内耳基因治疗技术规范</w:t>
      </w:r>
      <w:r>
        <w:rPr>
          <w:rFonts w:hint="eastAsia" w:ascii="仿宋_GB2312" w:eastAsia="仿宋_GB2312" w:hAnsiTheme="minorEastAsia"/>
          <w:sz w:val="28"/>
          <w:szCs w:val="28"/>
        </w:rPr>
        <w:t xml:space="preserve">》（征求意见稿） 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填报日期：    年  月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 w14:paraId="0F13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E7164E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3F392A2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BD8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A29F06D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35F985E0">
            <w:pPr>
              <w:ind w:firstLine="105" w:firstLineChars="5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091BB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31C05DB9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6C5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4A0DD6D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5A5BA2B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87D698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4E44F70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488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161D7E74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14:paraId="7F39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14EA6535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意见汇总：</w:t>
            </w:r>
          </w:p>
        </w:tc>
      </w:tr>
      <w:tr w14:paraId="5003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55D9F5C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6054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F5E4B6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E540B7C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9496711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理由或依据</w:t>
            </w:r>
          </w:p>
        </w:tc>
      </w:tr>
      <w:tr w14:paraId="53CC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EF1C70E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C6E3695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B30CB7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9F99BAB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7D5E55C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BFE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71D5B895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F171541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3973276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A77962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8C86CB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367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CBFA3C1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EF9E9C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48A0F6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F7E689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F7F583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E1A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2BC0B4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3088346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8A0D2E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CC884F1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3A0E266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574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908F83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7DE5C3A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884C30E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83BF3D0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F0532A0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D62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A04A5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3516BD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5A3B8DA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4F76C8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30BF92D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65A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4D0EEB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E64076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E7DCBF9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B06CE19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F1D693A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5ED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001707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244F6CD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ABCE153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B1D1899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645918D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2E69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D9F4E15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38353A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02DB15F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3FA52DE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549E1D1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B31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D488FD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3C26BD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4B0F1C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3390A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E4B561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C3A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6ED4F3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903A85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C5D415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0A12BA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2149F9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873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3C6AD27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7ED5FEC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885C7C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F4D5463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4AB3DEC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165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958E699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2934DC8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81BAF1A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1929D3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5665207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6D14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526B18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875900A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123A89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0084A1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910302D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645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62AE1A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620DCB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5BFAEF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5A8482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3E57F0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2D2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4A005AF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A06EC21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69D9ADD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74AC0D6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9D4C68E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bookmarkEnd w:id="0"/>
    </w:tbl>
    <w:p w14:paraId="3FE6DA6C">
      <w:pPr>
        <w:rPr>
          <w:rFonts w:hint="eastAsia"/>
          <w:sz w:val="18"/>
        </w:rPr>
      </w:pPr>
      <w:r>
        <w:rPr>
          <w:rFonts w:hint="eastAsia"/>
          <w:sz w:val="18"/>
        </w:rPr>
        <w:t>注：如所提意见篇幅不够可增加附页。</w:t>
      </w:r>
      <w:bookmarkStart w:id="1" w:name="_GoBack"/>
      <w:bookmarkEnd w:id="1"/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33D13"/>
    <w:rsid w:val="00250539"/>
    <w:rsid w:val="002512C8"/>
    <w:rsid w:val="0029385E"/>
    <w:rsid w:val="002A4593"/>
    <w:rsid w:val="002D31E0"/>
    <w:rsid w:val="002E48A0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52F46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12BEA"/>
    <w:rsid w:val="00B47DE3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42288"/>
    <w:rsid w:val="00F70EDF"/>
    <w:rsid w:val="00F87B13"/>
    <w:rsid w:val="00F952B7"/>
    <w:rsid w:val="00FC086B"/>
    <w:rsid w:val="00FD5F0F"/>
    <w:rsid w:val="273C53C0"/>
    <w:rsid w:val="3EE032CF"/>
    <w:rsid w:val="4C732F3D"/>
    <w:rsid w:val="5298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353</Words>
  <Characters>357</Characters>
  <Lines>1</Lines>
  <Paragraphs>1</Paragraphs>
  <TotalTime>1</TotalTime>
  <ScaleCrop>false</ScaleCrop>
  <LinksUpToDate>false</LinksUpToDate>
  <CharactersWithSpaces>440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2019-04-24T03:22:00Z</dcterms:created>
  <dc:creator>金淦</dc:creator>
  <cp:lastModifiedBy>王丽娟BA7JNC</cp:lastModifiedBy>
  <dcterms:modified xsi:type="dcterms:W3CDTF">2025-04-09T02:09:34Z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17096E71BA2C413E85C7276039FD9216_12</vt:lpwstr>
  </property>
  <property fmtid="{D5CDD505-2E9C-101B-9397-08002B2CF9AE}" pid="4" name="KSOTemplateDocerSaveRecord">
    <vt:lpwstr>eyJoZGlkIjoiNWY4Njk2NTUxYjI1YTgyYmZkZTEwMDNlOWJhMzQxNTYiLCJ1c2VySWQiOiI4Njk5NjA1MDkifQ==</vt:lpwstr>
  </property>
</Properties>
</file>