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autoSpaceDE w:val="0"/>
        <w:autoSpaceDN w:val="0"/>
        <w:adjustRightInd w:val="0"/>
        <w:snapToGrid w:val="0"/>
        <w:spacing w:line="600" w:lineRule="exact"/>
        <w:ind w:firstLine="0" w:firstLineChars="0"/>
        <w:jc w:val="center"/>
        <w:outlineLvl w:val="0"/>
        <w:rPr>
          <w:rFonts w:ascii="方正小标宋简体" w:hAnsi="方正小标宋简体" w:eastAsia="方正小标宋简体" w:cs="微软雅黑"/>
          <w:color w:val="000000"/>
          <w:spacing w:val="-4"/>
          <w:kern w:val="0"/>
          <w:sz w:val="40"/>
          <w:szCs w:val="40"/>
          <w:lang w:bidi="ar"/>
        </w:rPr>
      </w:pPr>
      <w:r>
        <w:rPr>
          <w:rFonts w:hint="eastAsia" w:ascii="方正小标宋简体" w:hAnsi="方正小标宋简体" w:eastAsia="方正小标宋简体" w:cs="微软雅黑"/>
          <w:color w:val="000000"/>
          <w:spacing w:val="-4"/>
          <w:kern w:val="0"/>
          <w:sz w:val="40"/>
          <w:szCs w:val="40"/>
          <w:lang w:bidi="ar"/>
        </w:rPr>
        <w:t>深圳市品牌工程专业</w:t>
      </w:r>
      <w:r>
        <w:rPr>
          <w:rFonts w:hint="eastAsia" w:ascii="方正小标宋简体" w:hAnsi="方正小标宋简体" w:eastAsia="方正小标宋简体" w:cs="微软雅黑"/>
          <w:color w:val="000000"/>
          <w:spacing w:val="-4"/>
          <w:kern w:val="0"/>
          <w:sz w:val="40"/>
          <w:szCs w:val="40"/>
          <w:lang w:val="en-US" w:eastAsia="zh-CN" w:bidi="ar"/>
        </w:rPr>
        <w:t>助理</w:t>
      </w:r>
      <w:r>
        <w:rPr>
          <w:rFonts w:hint="eastAsia" w:ascii="方正小标宋简体" w:hAnsi="方正小标宋简体" w:eastAsia="方正小标宋简体" w:cs="微软雅黑"/>
          <w:color w:val="000000"/>
          <w:spacing w:val="-4"/>
          <w:kern w:val="0"/>
          <w:sz w:val="40"/>
          <w:szCs w:val="40"/>
          <w:lang w:bidi="ar"/>
        </w:rPr>
        <w:t>工程师评审——</w:t>
      </w:r>
      <w:r>
        <w:rPr>
          <w:rFonts w:hint="eastAsia" w:ascii="方正小标宋简体" w:hAnsi="方正小标宋简体" w:eastAsia="方正小标宋简体" w:cs="微软雅黑"/>
          <w:color w:val="000000"/>
          <w:spacing w:val="-51"/>
          <w:kern w:val="0"/>
          <w:sz w:val="40"/>
          <w:szCs w:val="40"/>
          <w:lang w:bidi="ar"/>
        </w:rPr>
        <w:t xml:space="preserve"> </w:t>
      </w:r>
      <w:r>
        <w:rPr>
          <w:rFonts w:hint="eastAsia" w:ascii="方正小标宋简体" w:hAnsi="方正小标宋简体" w:eastAsia="方正小标宋简体" w:cs="微软雅黑"/>
          <w:color w:val="000000"/>
          <w:spacing w:val="-4"/>
          <w:kern w:val="0"/>
          <w:sz w:val="40"/>
          <w:szCs w:val="40"/>
          <w:lang w:bidi="ar"/>
        </w:rPr>
        <w:t>自评符合申报职称资格条件情况审核表</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113" w:right="57" w:firstLine="28" w:firstLineChars="0"/>
        <w:jc w:val="left"/>
        <w:textAlignment w:val="baseline"/>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适用专业方向范围：品牌研究与开发、品牌标准与管控、品牌价值评价与应用、品牌服务与维护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951"/>
        <w:gridCol w:w="2340"/>
        <w:gridCol w:w="1562"/>
        <w:gridCol w:w="66"/>
        <w:gridCol w:w="1885"/>
        <w:gridCol w:w="1951"/>
        <w:gridCol w:w="1951"/>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951" w:type="dxa"/>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rPr>
              <w:t>姓名</w:t>
            </w:r>
          </w:p>
        </w:tc>
        <w:tc>
          <w:tcPr>
            <w:tcW w:w="1951" w:type="dxa"/>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2340" w:type="dxa"/>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lang w:val="en-US" w:eastAsia="zh-CN"/>
              </w:rPr>
              <w:t>出生年月</w:t>
            </w:r>
          </w:p>
        </w:tc>
        <w:tc>
          <w:tcPr>
            <w:tcW w:w="1562" w:type="dxa"/>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1951" w:type="dxa"/>
            <w:gridSpan w:val="2"/>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lang w:val="en-US" w:eastAsia="zh-CN"/>
              </w:rPr>
              <w:t>参加工作时间</w:t>
            </w:r>
          </w:p>
        </w:tc>
        <w:tc>
          <w:tcPr>
            <w:tcW w:w="1951" w:type="dxa"/>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1951" w:type="dxa"/>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lang w:val="en-US" w:eastAsia="zh-CN"/>
              </w:rPr>
              <w:t>现工作单位</w:t>
            </w:r>
          </w:p>
        </w:tc>
        <w:tc>
          <w:tcPr>
            <w:tcW w:w="1957" w:type="dxa"/>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951" w:type="dxa"/>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Theme="minorEastAsia" w:hAnsiTheme="minorEastAsia" w:eastAsiaTheme="minorEastAsia"/>
                <w:b/>
                <w:bCs/>
                <w:sz w:val="22"/>
                <w:szCs w:val="22"/>
                <w:lang w:val="en-US" w:eastAsia="zh-CN"/>
              </w:rPr>
              <w:t>最高学历/学位</w:t>
            </w:r>
          </w:p>
        </w:tc>
        <w:tc>
          <w:tcPr>
            <w:tcW w:w="1951" w:type="dxa"/>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2340" w:type="dxa"/>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lang w:val="en-US" w:eastAsia="zh-CN"/>
              </w:rPr>
              <w:t>毕业时间及毕业院校</w:t>
            </w:r>
          </w:p>
        </w:tc>
        <w:tc>
          <w:tcPr>
            <w:tcW w:w="5464" w:type="dxa"/>
            <w:gridSpan w:val="4"/>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1951" w:type="dxa"/>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lang w:val="en-US" w:eastAsia="zh-CN"/>
              </w:rPr>
              <w:t>现任职务</w:t>
            </w:r>
          </w:p>
        </w:tc>
        <w:tc>
          <w:tcPr>
            <w:tcW w:w="1957" w:type="dxa"/>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951" w:type="dxa"/>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rPr>
              <w:t>现职称专业及名称</w:t>
            </w:r>
          </w:p>
        </w:tc>
        <w:tc>
          <w:tcPr>
            <w:tcW w:w="1951" w:type="dxa"/>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2340" w:type="dxa"/>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rPr>
              <w:t>现职称获得时间</w:t>
            </w:r>
          </w:p>
        </w:tc>
        <w:tc>
          <w:tcPr>
            <w:tcW w:w="1628" w:type="dxa"/>
            <w:gridSpan w:val="2"/>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1885" w:type="dxa"/>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rPr>
              <w:t>现职称获得方式</w:t>
            </w:r>
          </w:p>
        </w:tc>
        <w:tc>
          <w:tcPr>
            <w:tcW w:w="1951" w:type="dxa"/>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1951" w:type="dxa"/>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rPr>
              <w:t>现职称发证单位</w:t>
            </w:r>
          </w:p>
        </w:tc>
        <w:tc>
          <w:tcPr>
            <w:tcW w:w="1957" w:type="dxa"/>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Borders>
              <w:top w:val="single" w:color="auto" w:sz="4" w:space="0"/>
              <w:left w:val="single" w:color="auto" w:sz="4" w:space="0"/>
              <w:bottom w:val="single" w:color="auto" w:sz="4" w:space="0"/>
              <w:right w:val="single" w:color="auto" w:sz="4" w:space="0"/>
            </w:tcBorders>
            <w:vAlign w:val="top"/>
          </w:tcPr>
          <w:p>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自评符合申报专业方向情况</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4"/>
                <w:kern w:val="0"/>
                <w:sz w:val="22"/>
                <w:szCs w:val="22"/>
              </w:rPr>
              <w:t>选择专业</w:t>
            </w:r>
            <w:r>
              <w:rPr>
                <w:rFonts w:hint="eastAsia" w:ascii="宋体" w:hAnsi="宋体" w:eastAsia="宋体" w:cs="宋体"/>
                <w:snapToGrid w:val="0"/>
                <w:color w:val="FF0000"/>
                <w:spacing w:val="-4"/>
                <w:kern w:val="0"/>
                <w:sz w:val="22"/>
                <w:szCs w:val="22"/>
              </w:rPr>
              <w:t>方向</w:t>
            </w:r>
            <w:r>
              <w:rPr>
                <w:rFonts w:ascii="宋体" w:hAnsi="宋体" w:eastAsia="宋体" w:cs="宋体"/>
                <w:snapToGrid w:val="0"/>
                <w:color w:val="FF0000"/>
                <w:spacing w:val="-4"/>
                <w:kern w:val="0"/>
                <w:sz w:val="22"/>
                <w:szCs w:val="22"/>
              </w:rPr>
              <w:t>（请在以下选项中打“</w:t>
            </w:r>
            <w:r>
              <w:rPr>
                <w:rFonts w:ascii="宋体" w:hAnsi="宋体" w:eastAsia="宋体" w:cs="宋体"/>
                <w:snapToGrid w:val="0"/>
                <w:color w:val="FF0000"/>
                <w:spacing w:val="-45"/>
                <w:kern w:val="0"/>
                <w:sz w:val="22"/>
                <w:szCs w:val="22"/>
              </w:rPr>
              <w:t xml:space="preserve"> </w:t>
            </w:r>
            <w:r>
              <w:rPr>
                <w:rFonts w:ascii="宋体" w:hAnsi="宋体" w:eastAsia="宋体" w:cs="宋体"/>
                <w:snapToGrid w:val="0"/>
                <w:color w:val="FF0000"/>
                <w:spacing w:val="-4"/>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4"/>
                <w:kern w:val="0"/>
                <w:sz w:val="22"/>
                <w:szCs w:val="22"/>
              </w:rPr>
              <w:t>”)</w:t>
            </w:r>
            <w:bookmarkStart w:id="0" w:name="_GoBack"/>
            <w:bookmarkEnd w:id="0"/>
          </w:p>
          <w:p>
            <w:pPr>
              <w:kinsoku w:val="0"/>
              <w:autoSpaceDE w:val="0"/>
              <w:autoSpaceDN w:val="0"/>
              <w:adjustRightInd w:val="0"/>
              <w:snapToGrid w:val="0"/>
              <w:spacing w:line="440" w:lineRule="exact"/>
              <w:ind w:left="113" w:right="57" w:firstLine="28" w:firstLineChars="0"/>
              <w:jc w:val="left"/>
              <w:textAlignment w:val="baseline"/>
            </w:pPr>
            <w:r>
              <w:rPr>
                <w:rFonts w:ascii="宋体" w:hAnsi="宋体" w:eastAsia="宋体" w:cs="宋体"/>
                <w:snapToGrid w:val="0"/>
                <w:color w:val="000000"/>
                <w:spacing w:val="-2"/>
                <w:kern w:val="0"/>
                <w:sz w:val="22"/>
                <w:szCs w:val="22"/>
              </w:rPr>
              <w:t>Ο</w:t>
            </w:r>
            <w:r>
              <w:rPr>
                <w:rFonts w:hint="eastAsia" w:ascii="宋体" w:hAnsi="宋体" w:eastAsia="宋体" w:cs="宋体"/>
                <w:snapToGrid w:val="0"/>
                <w:color w:val="000000"/>
                <w:spacing w:val="-2"/>
                <w:kern w:val="0"/>
                <w:sz w:val="22"/>
                <w:szCs w:val="22"/>
              </w:rPr>
              <w:t xml:space="preserve">品牌研究与开发   </w:t>
            </w:r>
            <w:r>
              <w:rPr>
                <w:rFonts w:ascii="宋体" w:hAnsi="宋体" w:eastAsia="宋体" w:cs="宋体"/>
                <w:snapToGrid w:val="0"/>
                <w:color w:val="000000"/>
                <w:spacing w:val="-2"/>
                <w:kern w:val="0"/>
                <w:sz w:val="22"/>
                <w:szCs w:val="22"/>
              </w:rPr>
              <w:t>Ο</w:t>
            </w:r>
            <w:r>
              <w:rPr>
                <w:rFonts w:hint="eastAsia" w:ascii="宋体" w:hAnsi="宋体" w:eastAsia="宋体" w:cs="宋体"/>
                <w:snapToGrid w:val="0"/>
                <w:color w:val="000000"/>
                <w:spacing w:val="-2"/>
                <w:kern w:val="0"/>
                <w:sz w:val="22"/>
                <w:szCs w:val="22"/>
              </w:rPr>
              <w:t xml:space="preserve">品牌标准与管控   </w:t>
            </w:r>
            <w:r>
              <w:rPr>
                <w:rFonts w:ascii="宋体" w:hAnsi="宋体" w:eastAsia="宋体" w:cs="宋体"/>
                <w:snapToGrid w:val="0"/>
                <w:color w:val="000000"/>
                <w:spacing w:val="-2"/>
                <w:kern w:val="0"/>
                <w:sz w:val="22"/>
                <w:szCs w:val="22"/>
              </w:rPr>
              <w:t>Ο</w:t>
            </w:r>
            <w:r>
              <w:rPr>
                <w:rFonts w:hint="eastAsia" w:ascii="宋体" w:hAnsi="宋体" w:eastAsia="宋体" w:cs="宋体"/>
                <w:snapToGrid w:val="0"/>
                <w:color w:val="000000"/>
                <w:spacing w:val="-2"/>
                <w:kern w:val="0"/>
                <w:sz w:val="22"/>
                <w:szCs w:val="22"/>
              </w:rPr>
              <w:t xml:space="preserve">品牌价值评价与应用   </w:t>
            </w:r>
            <w:r>
              <w:rPr>
                <w:rFonts w:ascii="宋体" w:hAnsi="宋体" w:eastAsia="宋体" w:cs="宋体"/>
                <w:snapToGrid w:val="0"/>
                <w:color w:val="000000"/>
                <w:spacing w:val="-2"/>
                <w:kern w:val="0"/>
                <w:sz w:val="22"/>
                <w:szCs w:val="22"/>
              </w:rPr>
              <w:t>Ο</w:t>
            </w:r>
            <w:r>
              <w:rPr>
                <w:rFonts w:hint="eastAsia" w:ascii="宋体" w:hAnsi="宋体" w:eastAsia="宋体" w:cs="宋体"/>
                <w:snapToGrid w:val="0"/>
                <w:color w:val="000000"/>
                <w:spacing w:val="-2"/>
                <w:kern w:val="0"/>
                <w:sz w:val="22"/>
                <w:szCs w:val="22"/>
              </w:rPr>
              <w:t>品牌服务与维护</w:t>
            </w:r>
            <w:r>
              <w:rPr>
                <w:rFonts w:ascii="宋体" w:hAnsi="宋体" w:eastAsia="宋体" w:cs="宋体"/>
                <w:snapToGrid w:val="0"/>
                <w:color w:val="000000"/>
                <w:spacing w:val="-2"/>
                <w:kern w:val="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Borders>
              <w:top w:val="single" w:color="auto" w:sz="4" w:space="0"/>
              <w:left w:val="single" w:color="auto" w:sz="4" w:space="0"/>
              <w:bottom w:val="single" w:color="auto" w:sz="4" w:space="0"/>
              <w:right w:val="single" w:color="auto" w:sz="4" w:space="0"/>
            </w:tcBorders>
            <w:vAlign w:val="top"/>
          </w:tcPr>
          <w:p>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自评符合申报类型条件情况</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6"/>
                <w:kern w:val="0"/>
                <w:sz w:val="22"/>
                <w:szCs w:val="22"/>
              </w:rPr>
              <w:t>申报类型（请在以下选项中打“</w:t>
            </w:r>
            <w:r>
              <w:rPr>
                <w:rFonts w:ascii="宋体" w:hAnsi="宋体" w:eastAsia="宋体" w:cs="宋体"/>
                <w:snapToGrid w:val="0"/>
                <w:color w:val="FF0000"/>
                <w:spacing w:val="-41"/>
                <w:kern w:val="0"/>
                <w:sz w:val="22"/>
                <w:szCs w:val="22"/>
              </w:rPr>
              <w:t xml:space="preserve"> </w:t>
            </w:r>
            <w:r>
              <w:rPr>
                <w:rFonts w:ascii="宋体" w:hAnsi="宋体" w:eastAsia="宋体" w:cs="宋体"/>
                <w:snapToGrid w:val="0"/>
                <w:color w:val="FF0000"/>
                <w:spacing w:val="-6"/>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6"/>
                <w:kern w:val="0"/>
                <w:sz w:val="22"/>
                <w:szCs w:val="22"/>
              </w:rPr>
              <w:t>”)</w:t>
            </w:r>
            <w:r>
              <w:rPr>
                <w:rFonts w:hint="eastAsia" w:ascii="宋体" w:hAnsi="宋体" w:eastAsia="宋体" w:cs="宋体"/>
                <w:snapToGrid w:val="0"/>
                <w:color w:val="FF0000"/>
                <w:spacing w:val="-6"/>
                <w:kern w:val="0"/>
                <w:sz w:val="22"/>
                <w:szCs w:val="22"/>
              </w:rPr>
              <w:t xml:space="preserve"> </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highlight w:val="yellow"/>
              </w:rPr>
            </w:pPr>
            <w:r>
              <w:rPr>
                <w:rFonts w:ascii="宋体" w:hAnsi="宋体" w:eastAsia="宋体" w:cs="宋体"/>
                <w:snapToGrid w:val="0"/>
                <w:color w:val="000000"/>
                <w:spacing w:val="-14"/>
                <w:kern w:val="0"/>
                <w:sz w:val="22"/>
                <w:szCs w:val="22"/>
                <w:lang w:eastAsia="en-US"/>
              </w:rPr>
              <w:t>Ο</w:t>
            </w:r>
            <w:r>
              <w:rPr>
                <w:rFonts w:ascii="宋体" w:hAnsi="宋体" w:eastAsia="宋体" w:cs="宋体"/>
                <w:snapToGrid w:val="0"/>
                <w:color w:val="000000"/>
                <w:spacing w:val="-14"/>
                <w:kern w:val="0"/>
                <w:sz w:val="22"/>
                <w:szCs w:val="22"/>
              </w:rPr>
              <w:t>普通</w:t>
            </w:r>
            <w:r>
              <w:rPr>
                <w:rFonts w:hint="eastAsia" w:ascii="宋体" w:hAnsi="宋体" w:eastAsia="宋体" w:cs="宋体"/>
                <w:snapToGrid w:val="0"/>
                <w:color w:val="000000"/>
                <w:spacing w:val="24"/>
                <w:kern w:val="0"/>
                <w:sz w:val="22"/>
                <w:szCs w:val="22"/>
                <w:lang w:val="en-US" w:eastAsia="zh-CN"/>
              </w:rPr>
              <w:t xml:space="preserve">   </w:t>
            </w:r>
            <w:r>
              <w:rPr>
                <w:rFonts w:ascii="宋体" w:hAnsi="宋体" w:eastAsia="宋体" w:cs="宋体"/>
                <w:snapToGrid w:val="0"/>
                <w:color w:val="000000"/>
                <w:spacing w:val="-14"/>
                <w:kern w:val="0"/>
                <w:sz w:val="22"/>
                <w:szCs w:val="22"/>
                <w:lang w:eastAsia="en-US"/>
              </w:rPr>
              <w:t>Ο</w:t>
            </w:r>
            <w:r>
              <w:rPr>
                <w:rFonts w:ascii="宋体" w:hAnsi="宋体" w:eastAsia="宋体" w:cs="宋体"/>
                <w:snapToGrid w:val="0"/>
                <w:color w:val="000000"/>
                <w:spacing w:val="-14"/>
                <w:kern w:val="0"/>
                <w:sz w:val="22"/>
                <w:szCs w:val="22"/>
              </w:rPr>
              <w:t>转系列</w:t>
            </w:r>
            <w:r>
              <w:rPr>
                <w:rFonts w:hint="eastAsia" w:ascii="宋体" w:hAnsi="宋体" w:eastAsia="宋体" w:cs="宋体"/>
                <w:snapToGrid w:val="0"/>
                <w:color w:val="000000"/>
                <w:spacing w:val="25"/>
                <w:kern w:val="0"/>
                <w:sz w:val="22"/>
                <w:szCs w:val="22"/>
                <w:lang w:val="en-US" w:eastAsia="zh-CN"/>
              </w:rPr>
              <w:t xml:space="preserve">   </w:t>
            </w:r>
            <w:r>
              <w:rPr>
                <w:rFonts w:ascii="宋体" w:hAnsi="宋体" w:eastAsia="宋体" w:cs="宋体"/>
                <w:snapToGrid w:val="0"/>
                <w:color w:val="000000"/>
                <w:spacing w:val="-14"/>
                <w:kern w:val="0"/>
                <w:sz w:val="22"/>
                <w:szCs w:val="22"/>
                <w:lang w:eastAsia="en-US"/>
              </w:rPr>
              <w:t>Ο</w:t>
            </w:r>
            <w:r>
              <w:rPr>
                <w:rFonts w:ascii="宋体" w:hAnsi="宋体" w:eastAsia="宋体" w:cs="宋体"/>
                <w:snapToGrid w:val="0"/>
                <w:color w:val="000000"/>
                <w:spacing w:val="-14"/>
                <w:kern w:val="0"/>
                <w:sz w:val="22"/>
                <w:szCs w:val="22"/>
              </w:rPr>
              <w:t>转专业</w:t>
            </w:r>
            <w:r>
              <w:rPr>
                <w:rFonts w:hint="eastAsia" w:ascii="宋体" w:hAnsi="宋体" w:eastAsia="宋体" w:cs="宋体"/>
                <w:snapToGrid w:val="0"/>
                <w:color w:val="000000"/>
                <w:spacing w:val="24"/>
                <w:kern w:val="0"/>
                <w:sz w:val="22"/>
                <w:szCs w:val="22"/>
                <w:lang w:val="en-US" w:eastAsia="zh-CN"/>
              </w:rPr>
              <w:t xml:space="preserve">   </w:t>
            </w:r>
            <w:r>
              <w:rPr>
                <w:rFonts w:hint="eastAsia" w:ascii="宋体" w:hAnsi="宋体" w:eastAsia="宋体" w:cs="宋体"/>
                <w:snapToGrid w:val="0"/>
                <w:color w:val="000000"/>
                <w:spacing w:val="-14"/>
                <w:kern w:val="0"/>
                <w:sz w:val="22"/>
                <w:szCs w:val="22"/>
                <w:highlight w:val="none"/>
              </w:rPr>
              <w:t>Ο省外 (中央单位)称确认</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1"/>
                <w:kern w:val="0"/>
                <w:sz w:val="22"/>
                <w:szCs w:val="22"/>
              </w:rPr>
              <w:t>佐证材料清单（普通申报不需填写此列</w:t>
            </w:r>
            <w:r>
              <w:rPr>
                <w:rFonts w:ascii="宋体" w:hAnsi="宋体" w:eastAsia="宋体" w:cs="宋体"/>
                <w:snapToGrid w:val="0"/>
                <w:color w:val="FF0000"/>
                <w:spacing w:val="-17"/>
                <w:kern w:val="0"/>
                <w:sz w:val="22"/>
                <w:szCs w:val="22"/>
              </w:rPr>
              <w:t>）（</w:t>
            </w:r>
            <w:r>
              <w:rPr>
                <w:rFonts w:ascii="宋体" w:hAnsi="宋体" w:eastAsia="宋体" w:cs="宋体"/>
                <w:snapToGrid w:val="0"/>
                <w:color w:val="FF0000"/>
                <w:spacing w:val="-1"/>
                <w:kern w:val="0"/>
                <w:sz w:val="22"/>
                <w:szCs w:val="22"/>
              </w:rPr>
              <w:t>请在具备材料的选项打</w:t>
            </w:r>
            <w:r>
              <w:rPr>
                <w:rFonts w:ascii="宋体" w:hAnsi="宋体" w:eastAsia="宋体" w:cs="宋体"/>
                <w:snapToGrid w:val="0"/>
                <w:color w:val="FF0000"/>
                <w:spacing w:val="-2"/>
                <w:kern w:val="0"/>
                <w:sz w:val="22"/>
                <w:szCs w:val="22"/>
              </w:rPr>
              <w:t>“</w:t>
            </w:r>
            <w:r>
              <w:rPr>
                <w:rFonts w:ascii="宋体" w:hAnsi="宋体" w:eastAsia="宋体" w:cs="宋体"/>
                <w:snapToGrid w:val="0"/>
                <w:color w:val="FF0000"/>
                <w:spacing w:val="-46"/>
                <w:kern w:val="0"/>
                <w:sz w:val="22"/>
                <w:szCs w:val="22"/>
              </w:rPr>
              <w:t xml:space="preserve"> </w:t>
            </w:r>
            <w:r>
              <w:rPr>
                <w:rFonts w:ascii="宋体" w:hAnsi="宋体" w:eastAsia="宋体" w:cs="宋体"/>
                <w:snapToGrid w:val="0"/>
                <w:color w:val="FF0000"/>
                <w:spacing w:val="-2"/>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2"/>
                <w:kern w:val="0"/>
                <w:sz w:val="22"/>
                <w:szCs w:val="22"/>
              </w:rPr>
              <w:t>”)</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kern w:val="0"/>
                <w:sz w:val="22"/>
                <w:szCs w:val="22"/>
              </w:rPr>
              <w:t>一、符合转系列申报的材料：</w:t>
            </w:r>
            <w:r>
              <w:rPr>
                <w:rFonts w:ascii="宋体" w:hAnsi="宋体" w:eastAsia="宋体" w:cs="宋体"/>
                <w:snapToGrid w:val="0"/>
                <w:color w:val="000000"/>
                <w:kern w:val="0"/>
                <w:sz w:val="22"/>
                <w:szCs w:val="22"/>
                <w:lang w:eastAsia="en-US"/>
              </w:rPr>
              <w:t>Ο</w:t>
            </w:r>
            <w:r>
              <w:rPr>
                <w:rFonts w:ascii="宋体" w:hAnsi="宋体" w:eastAsia="宋体" w:cs="宋体"/>
                <w:snapToGrid w:val="0"/>
                <w:color w:val="000000"/>
                <w:kern w:val="0"/>
                <w:sz w:val="22"/>
                <w:szCs w:val="22"/>
              </w:rPr>
              <w:t xml:space="preserve">原系列同层级职称  </w:t>
            </w:r>
            <w:r>
              <w:rPr>
                <w:rFonts w:hint="eastAsia" w:ascii="宋体" w:hAnsi="宋体" w:eastAsia="宋体" w:cs="宋体"/>
                <w:snapToGrid w:val="0"/>
                <w:color w:val="000000"/>
                <w:kern w:val="0"/>
                <w:sz w:val="22"/>
                <w:szCs w:val="22"/>
                <w:lang w:val="en-US" w:eastAsia="zh-CN"/>
              </w:rPr>
              <w:t xml:space="preserve">   </w:t>
            </w:r>
            <w:r>
              <w:rPr>
                <w:rFonts w:ascii="宋体" w:hAnsi="宋体" w:eastAsia="宋体" w:cs="宋体"/>
                <w:snapToGrid w:val="0"/>
                <w:color w:val="000000"/>
                <w:kern w:val="0"/>
                <w:sz w:val="22"/>
                <w:szCs w:val="22"/>
                <w:lang w:eastAsia="en-US"/>
              </w:rPr>
              <w:t>Ο</w:t>
            </w:r>
            <w:r>
              <w:rPr>
                <w:rFonts w:ascii="宋体" w:hAnsi="宋体" w:eastAsia="宋体" w:cs="宋体"/>
                <w:snapToGrid w:val="0"/>
                <w:color w:val="000000"/>
                <w:kern w:val="0"/>
                <w:sz w:val="22"/>
                <w:szCs w:val="22"/>
              </w:rPr>
              <w:t>原系列低一层级职称</w:t>
            </w:r>
          </w:p>
          <w:p>
            <w:pPr>
              <w:kinsoku w:val="0"/>
              <w:autoSpaceDE w:val="0"/>
              <w:autoSpaceDN w:val="0"/>
              <w:adjustRightInd w:val="0"/>
              <w:snapToGrid w:val="0"/>
              <w:spacing w:line="440" w:lineRule="exact"/>
              <w:ind w:left="113" w:right="57" w:firstLine="28" w:firstLineChars="0"/>
              <w:jc w:val="left"/>
              <w:textAlignment w:val="baseline"/>
            </w:pPr>
            <w:r>
              <w:rPr>
                <w:rFonts w:ascii="宋体" w:hAnsi="宋体" w:eastAsia="宋体" w:cs="宋体"/>
                <w:snapToGrid w:val="0"/>
                <w:color w:val="000000"/>
                <w:spacing w:val="-2"/>
                <w:kern w:val="0"/>
                <w:sz w:val="22"/>
                <w:szCs w:val="22"/>
              </w:rPr>
              <w:t>二、符合转专业申报的材料：</w:t>
            </w:r>
            <w:r>
              <w:rPr>
                <w:rFonts w:ascii="宋体" w:hAnsi="宋体" w:eastAsia="宋体" w:cs="宋体"/>
                <w:snapToGrid w:val="0"/>
                <w:color w:val="000000"/>
                <w:spacing w:val="-59"/>
                <w:kern w:val="0"/>
                <w:sz w:val="22"/>
                <w:szCs w:val="22"/>
              </w:rPr>
              <w:t xml:space="preserve"> </w:t>
            </w:r>
            <w:r>
              <w:rPr>
                <w:rFonts w:ascii="宋体" w:hAnsi="宋体" w:eastAsia="宋体" w:cs="宋体"/>
                <w:snapToGrid w:val="0"/>
                <w:color w:val="000000"/>
                <w:spacing w:val="-2"/>
                <w:kern w:val="0"/>
                <w:sz w:val="22"/>
                <w:szCs w:val="22"/>
                <w:lang w:eastAsia="en-US"/>
              </w:rPr>
              <w:t>Ο</w:t>
            </w:r>
            <w:r>
              <w:rPr>
                <w:rFonts w:ascii="宋体" w:hAnsi="宋体" w:eastAsia="宋体" w:cs="宋体"/>
                <w:snapToGrid w:val="0"/>
                <w:color w:val="000000"/>
                <w:spacing w:val="-2"/>
                <w:kern w:val="0"/>
                <w:sz w:val="22"/>
                <w:szCs w:val="22"/>
              </w:rPr>
              <w:t xml:space="preserve">同系列同层级所有职称  </w:t>
            </w:r>
            <w:r>
              <w:rPr>
                <w:rFonts w:ascii="宋体" w:hAnsi="宋体" w:eastAsia="宋体" w:cs="宋体"/>
                <w:snapToGrid w:val="0"/>
                <w:color w:val="000000"/>
                <w:spacing w:val="-2"/>
                <w:kern w:val="0"/>
                <w:sz w:val="22"/>
                <w:szCs w:val="22"/>
                <w:lang w:eastAsia="en-US"/>
              </w:rPr>
              <w:t>Ο</w:t>
            </w:r>
            <w:r>
              <w:rPr>
                <w:rFonts w:ascii="宋体" w:hAnsi="宋体" w:eastAsia="宋体" w:cs="宋体"/>
                <w:snapToGrid w:val="0"/>
                <w:color w:val="000000"/>
                <w:spacing w:val="-2"/>
                <w:kern w:val="0"/>
                <w:sz w:val="22"/>
                <w:szCs w:val="22"/>
              </w:rPr>
              <w:t>转岗</w:t>
            </w:r>
            <w:r>
              <w:rPr>
                <w:rFonts w:ascii="宋体" w:hAnsi="宋体" w:eastAsia="宋体" w:cs="宋体"/>
                <w:snapToGrid w:val="0"/>
                <w:color w:val="000000"/>
                <w:spacing w:val="-3"/>
                <w:kern w:val="0"/>
                <w:sz w:val="22"/>
                <w:szCs w:val="22"/>
              </w:rPr>
              <w:t>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Borders>
              <w:top w:val="single" w:color="auto" w:sz="4" w:space="0"/>
              <w:left w:val="single" w:color="auto" w:sz="4" w:space="0"/>
              <w:bottom w:val="single" w:color="auto" w:sz="4" w:space="0"/>
              <w:right w:val="single" w:color="auto" w:sz="4" w:space="0"/>
            </w:tcBorders>
            <w:vAlign w:val="top"/>
          </w:tcPr>
          <w:p>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自评符合学历资历条件情况</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3"/>
                <w:kern w:val="0"/>
                <w:sz w:val="22"/>
                <w:szCs w:val="22"/>
              </w:rPr>
              <w:t>条款号</w:t>
            </w:r>
          </w:p>
          <w:p>
            <w:pPr>
              <w:kinsoku w:val="0"/>
              <w:autoSpaceDE w:val="0"/>
              <w:autoSpaceDN w:val="0"/>
              <w:adjustRightInd w:val="0"/>
              <w:snapToGrid w:val="0"/>
              <w:spacing w:line="440" w:lineRule="exact"/>
              <w:ind w:left="113" w:right="57" w:firstLine="28" w:firstLineChars="0"/>
              <w:jc w:val="left"/>
              <w:textAlignment w:val="baseline"/>
              <w:rPr>
                <w:rFonts w:hint="eastAsia" w:ascii="宋体" w:hAnsi="宋体" w:eastAsia="宋体" w:cs="宋体"/>
                <w:snapToGrid w:val="0"/>
                <w:color w:val="000000"/>
                <w:kern w:val="0"/>
                <w:sz w:val="22"/>
                <w:szCs w:val="22"/>
                <w:lang w:val="en-US" w:eastAsia="zh-CN"/>
              </w:rPr>
            </w:pPr>
            <w:r>
              <w:rPr>
                <w:rFonts w:ascii="宋体" w:hAnsi="宋体" w:eastAsia="宋体" w:cs="宋体"/>
                <w:snapToGrid w:val="0"/>
                <w:color w:val="000000"/>
                <w:kern w:val="0"/>
                <w:sz w:val="22"/>
                <w:szCs w:val="22"/>
              </w:rPr>
              <w:t>一、普通申报依据</w:t>
            </w:r>
            <w:r>
              <w:rPr>
                <w:rFonts w:ascii="宋体" w:hAnsi="宋体" w:eastAsia="宋体" w:cs="宋体"/>
                <w:snapToGrid w:val="0"/>
                <w:color w:val="000000"/>
                <w:spacing w:val="-12"/>
                <w:kern w:val="0"/>
                <w:sz w:val="22"/>
                <w:szCs w:val="22"/>
              </w:rPr>
              <w:t>：（</w:t>
            </w:r>
            <w:r>
              <w:rPr>
                <w:rFonts w:ascii="宋体" w:hAnsi="宋体" w:eastAsia="宋体" w:cs="宋体"/>
                <w:snapToGrid w:val="0"/>
                <w:color w:val="000000"/>
                <w:kern w:val="0"/>
                <w:sz w:val="22"/>
                <w:szCs w:val="22"/>
              </w:rPr>
              <w:t>粤人社规</w:t>
            </w:r>
            <w:r>
              <w:rPr>
                <w:rFonts w:hint="eastAsia" w:ascii="宋体" w:hAnsi="宋体" w:eastAsia="宋体" w:cs="宋体"/>
                <w:snapToGrid w:val="0"/>
                <w:color w:val="000000"/>
                <w:kern w:val="0"/>
                <w:sz w:val="22"/>
                <w:szCs w:val="22"/>
              </w:rPr>
              <w:t>〔2021〕25</w:t>
            </w:r>
            <w:r>
              <w:rPr>
                <w:rFonts w:ascii="宋体" w:hAnsi="宋体" w:eastAsia="宋体" w:cs="宋体"/>
                <w:snapToGrid w:val="0"/>
                <w:color w:val="000000"/>
                <w:kern w:val="0"/>
                <w:sz w:val="22"/>
                <w:szCs w:val="22"/>
              </w:rPr>
              <w:t>号） 第</w:t>
            </w:r>
            <w:r>
              <w:rPr>
                <w:rFonts w:hint="eastAsia" w:ascii="宋体" w:hAnsi="宋体" w:eastAsia="宋体" w:cs="宋体"/>
                <w:snapToGrid w:val="0"/>
                <w:color w:val="000000"/>
                <w:kern w:val="0"/>
                <w:sz w:val="22"/>
                <w:szCs w:val="22"/>
              </w:rPr>
              <w:t>三</w:t>
            </w:r>
            <w:r>
              <w:rPr>
                <w:rFonts w:ascii="宋体" w:hAnsi="宋体" w:eastAsia="宋体" w:cs="宋体"/>
                <w:snapToGrid w:val="0"/>
                <w:color w:val="000000"/>
                <w:kern w:val="0"/>
                <w:sz w:val="22"/>
                <w:szCs w:val="22"/>
              </w:rPr>
              <w:t>章</w:t>
            </w:r>
            <w:r>
              <w:rPr>
                <w:rFonts w:hint="eastAsia" w:ascii="宋体" w:hAnsi="宋体" w:eastAsia="宋体" w:cs="宋体"/>
                <w:snapToGrid w:val="0"/>
                <w:color w:val="000000"/>
                <w:kern w:val="0"/>
                <w:sz w:val="22"/>
                <w:szCs w:val="22"/>
                <w:lang w:val="en-US" w:eastAsia="zh-CN"/>
              </w:rPr>
              <w:t>二</w:t>
            </w:r>
            <w:r>
              <w:rPr>
                <w:rFonts w:ascii="宋体" w:hAnsi="宋体" w:eastAsia="宋体" w:cs="宋体"/>
                <w:snapToGrid w:val="0"/>
                <w:color w:val="000000"/>
                <w:kern w:val="0"/>
                <w:sz w:val="22"/>
                <w:szCs w:val="22"/>
              </w:rPr>
              <w:t>（一）</w:t>
            </w:r>
            <w:r>
              <w:rPr>
                <w:rFonts w:hint="eastAsia" w:ascii="宋体" w:hAnsi="宋体" w:eastAsia="宋体" w:cs="宋体"/>
                <w:snapToGrid w:val="0"/>
                <w:color w:val="000000"/>
                <w:kern w:val="0"/>
                <w:sz w:val="22"/>
                <w:szCs w:val="22"/>
                <w:lang w:val="en-US" w:eastAsia="zh-CN"/>
              </w:rPr>
              <w:t>和《广东省品牌工程技术人才职称评审工作的补充通知》</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spacing w:val="1"/>
                <w:kern w:val="0"/>
                <w:sz w:val="22"/>
                <w:szCs w:val="22"/>
              </w:rPr>
              <w:t>二、转系列（专业）申报依据</w:t>
            </w:r>
            <w:r>
              <w:rPr>
                <w:rFonts w:ascii="宋体" w:hAnsi="宋体" w:eastAsia="宋体" w:cs="宋体"/>
                <w:snapToGrid w:val="0"/>
                <w:color w:val="000000"/>
                <w:spacing w:val="-17"/>
                <w:kern w:val="0"/>
                <w:sz w:val="22"/>
                <w:szCs w:val="22"/>
              </w:rPr>
              <w:t>：（</w:t>
            </w:r>
            <w:r>
              <w:rPr>
                <w:rFonts w:ascii="宋体" w:hAnsi="宋体" w:eastAsia="宋体" w:cs="宋体"/>
                <w:snapToGrid w:val="0"/>
                <w:color w:val="000000"/>
                <w:spacing w:val="1"/>
                <w:kern w:val="0"/>
                <w:sz w:val="22"/>
                <w:szCs w:val="22"/>
              </w:rPr>
              <w:t>粤人发</w:t>
            </w:r>
            <w:r>
              <w:rPr>
                <w:rFonts w:hint="eastAsia" w:ascii="宋体" w:hAnsi="宋体" w:eastAsia="宋体" w:cs="宋体"/>
                <w:snapToGrid w:val="0"/>
                <w:color w:val="000000"/>
                <w:kern w:val="0"/>
                <w:sz w:val="22"/>
                <w:szCs w:val="22"/>
              </w:rPr>
              <w:t>〔</w:t>
            </w:r>
            <w:r>
              <w:rPr>
                <w:rFonts w:ascii="宋体" w:hAnsi="宋体" w:eastAsia="宋体" w:cs="宋体"/>
                <w:snapToGrid w:val="0"/>
                <w:color w:val="000000"/>
                <w:spacing w:val="1"/>
                <w:kern w:val="0"/>
                <w:sz w:val="22"/>
                <w:szCs w:val="22"/>
              </w:rPr>
              <w:t>200</w:t>
            </w:r>
            <w:r>
              <w:rPr>
                <w:rFonts w:ascii="宋体" w:hAnsi="宋体" w:eastAsia="宋体" w:cs="宋体"/>
                <w:snapToGrid w:val="0"/>
                <w:color w:val="000000"/>
                <w:kern w:val="0"/>
                <w:sz w:val="22"/>
                <w:szCs w:val="22"/>
              </w:rPr>
              <w:t>7</w:t>
            </w:r>
            <w:r>
              <w:rPr>
                <w:rFonts w:hint="eastAsia" w:ascii="宋体" w:hAnsi="宋体" w:eastAsia="宋体" w:cs="宋体"/>
                <w:snapToGrid w:val="0"/>
                <w:color w:val="000000"/>
                <w:kern w:val="0"/>
                <w:sz w:val="22"/>
                <w:szCs w:val="22"/>
              </w:rPr>
              <w:t>〕</w:t>
            </w:r>
            <w:r>
              <w:rPr>
                <w:rFonts w:ascii="宋体" w:hAnsi="宋体" w:eastAsia="宋体" w:cs="宋体"/>
                <w:snapToGrid w:val="0"/>
                <w:color w:val="000000"/>
                <w:kern w:val="0"/>
                <w:sz w:val="22"/>
                <w:szCs w:val="22"/>
              </w:rPr>
              <w:t>197 号）及（粤人社规</w:t>
            </w:r>
            <w:r>
              <w:rPr>
                <w:rFonts w:hint="eastAsia" w:ascii="宋体" w:hAnsi="宋体" w:eastAsia="宋体" w:cs="宋体"/>
                <w:snapToGrid w:val="0"/>
                <w:color w:val="000000"/>
                <w:kern w:val="0"/>
                <w:sz w:val="22"/>
                <w:szCs w:val="22"/>
              </w:rPr>
              <w:t>〔</w:t>
            </w:r>
            <w:r>
              <w:rPr>
                <w:rFonts w:ascii="宋体" w:hAnsi="宋体" w:eastAsia="宋体" w:cs="宋体"/>
                <w:snapToGrid w:val="0"/>
                <w:color w:val="000000"/>
                <w:kern w:val="0"/>
                <w:sz w:val="22"/>
                <w:szCs w:val="22"/>
              </w:rPr>
              <w:t>2020</w:t>
            </w:r>
            <w:r>
              <w:rPr>
                <w:rFonts w:hint="eastAsia" w:ascii="宋体" w:hAnsi="宋体" w:eastAsia="宋体" w:cs="宋体"/>
                <w:snapToGrid w:val="0"/>
                <w:color w:val="000000"/>
                <w:kern w:val="0"/>
                <w:sz w:val="22"/>
                <w:szCs w:val="22"/>
              </w:rPr>
              <w:t>〕</w:t>
            </w:r>
            <w:r>
              <w:rPr>
                <w:rFonts w:ascii="宋体" w:hAnsi="宋体" w:eastAsia="宋体" w:cs="宋体"/>
                <w:snapToGrid w:val="0"/>
                <w:color w:val="000000"/>
                <w:kern w:val="0"/>
                <w:sz w:val="22"/>
                <w:szCs w:val="22"/>
              </w:rPr>
              <w:t>33 号）有关规定执行。</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4"/>
                <w:kern w:val="0"/>
                <w:sz w:val="22"/>
                <w:szCs w:val="22"/>
              </w:rPr>
              <w:t>佐证材料清单（请在具备材料的选项打“</w:t>
            </w:r>
            <w:r>
              <w:rPr>
                <w:rFonts w:ascii="宋体" w:hAnsi="宋体" w:eastAsia="宋体" w:cs="宋体"/>
                <w:snapToGrid w:val="0"/>
                <w:color w:val="FF0000"/>
                <w:spacing w:val="-31"/>
                <w:kern w:val="0"/>
                <w:sz w:val="22"/>
                <w:szCs w:val="22"/>
              </w:rPr>
              <w:t xml:space="preserve"> </w:t>
            </w:r>
            <w:r>
              <w:rPr>
                <w:rFonts w:ascii="宋体" w:hAnsi="宋体" w:eastAsia="宋体" w:cs="宋体"/>
                <w:snapToGrid w:val="0"/>
                <w:color w:val="FF0000"/>
                <w:spacing w:val="-4"/>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4"/>
                <w:kern w:val="0"/>
                <w:sz w:val="22"/>
                <w:szCs w:val="22"/>
              </w:rPr>
              <w:t>”)</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spacing w:val="-1"/>
                <w:kern w:val="0"/>
                <w:sz w:val="22"/>
                <w:szCs w:val="22"/>
              </w:rPr>
              <w:t>一、普通申报符合文件的材料：</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spacing w:val="-4"/>
                <w:kern w:val="0"/>
                <w:sz w:val="22"/>
                <w:szCs w:val="22"/>
              </w:rPr>
              <w:t>1.</w:t>
            </w:r>
            <w:r>
              <w:rPr>
                <w:rFonts w:hint="eastAsia" w:ascii="宋体" w:hAnsi="宋体" w:eastAsia="宋体" w:cs="宋体"/>
                <w:snapToGrid w:val="0"/>
                <w:color w:val="000000"/>
                <w:spacing w:val="-4"/>
                <w:kern w:val="0"/>
                <w:sz w:val="22"/>
                <w:szCs w:val="22"/>
              </w:rPr>
              <w:t>学历或学位证书</w:t>
            </w:r>
          </w:p>
          <w:p>
            <w:pPr>
              <w:kinsoku w:val="0"/>
              <w:autoSpaceDE w:val="0"/>
              <w:autoSpaceDN w:val="0"/>
              <w:adjustRightInd w:val="0"/>
              <w:snapToGrid w:val="0"/>
              <w:spacing w:line="400" w:lineRule="exact"/>
              <w:ind w:left="113" w:right="57" w:firstLine="220" w:firstLineChars="10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1</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rPr>
              <w:t>具备硕士学位或第二学士学位，从事本专业技术工作</w:t>
            </w:r>
            <w:r>
              <w:rPr>
                <w:rFonts w:hint="eastAsia" w:ascii="宋体" w:hAnsi="宋体" w:eastAsia="宋体" w:cs="宋体"/>
                <w:snapToGrid w:val="0"/>
                <w:color w:val="000000"/>
                <w:kern w:val="0"/>
                <w:sz w:val="22"/>
                <w:szCs w:val="22"/>
                <w:lang w:eastAsia="zh-CN"/>
              </w:rPr>
              <w:t>。</w:t>
            </w:r>
          </w:p>
          <w:p>
            <w:pPr>
              <w:kinsoku w:val="0"/>
              <w:autoSpaceDE w:val="0"/>
              <w:autoSpaceDN w:val="0"/>
              <w:adjustRightInd w:val="0"/>
              <w:snapToGrid w:val="0"/>
              <w:spacing w:line="400" w:lineRule="exact"/>
              <w:ind w:left="113" w:right="57" w:firstLine="220" w:firstLineChars="10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2</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rPr>
              <w:t>具备大学本科学历或学士学位，或技工院校预备技师（技师）班毕业，从事本专业技术工作满1年，经单位考察合格</w:t>
            </w:r>
            <w:r>
              <w:rPr>
                <w:rFonts w:hint="eastAsia" w:ascii="宋体" w:hAnsi="宋体" w:eastAsia="宋体" w:cs="宋体"/>
                <w:snapToGrid w:val="0"/>
                <w:color w:val="000000"/>
                <w:kern w:val="0"/>
                <w:sz w:val="22"/>
                <w:szCs w:val="22"/>
                <w:lang w:eastAsia="zh-CN"/>
              </w:rPr>
              <w:t>。</w:t>
            </w:r>
          </w:p>
          <w:p>
            <w:pPr>
              <w:kinsoku w:val="0"/>
              <w:autoSpaceDE w:val="0"/>
              <w:autoSpaceDN w:val="0"/>
              <w:adjustRightInd w:val="0"/>
              <w:snapToGrid w:val="0"/>
              <w:spacing w:line="400" w:lineRule="exact"/>
              <w:ind w:left="113" w:right="57" w:firstLine="220" w:firstLineChars="10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3</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rPr>
              <w:t>具备大学专科学历或技工院校高级工班毕业，取得技术员职称后，从事本专业技术工作满2年</w:t>
            </w:r>
            <w:r>
              <w:rPr>
                <w:rFonts w:hint="eastAsia" w:ascii="宋体" w:hAnsi="宋体" w:eastAsia="宋体" w:cs="宋体"/>
                <w:snapToGrid w:val="0"/>
                <w:color w:val="000000"/>
                <w:kern w:val="0"/>
                <w:sz w:val="22"/>
                <w:szCs w:val="22"/>
                <w:lang w:eastAsia="zh-CN"/>
              </w:rPr>
              <w:t>。</w:t>
            </w:r>
          </w:p>
          <w:p>
            <w:pPr>
              <w:kinsoku w:val="0"/>
              <w:autoSpaceDE w:val="0"/>
              <w:autoSpaceDN w:val="0"/>
              <w:adjustRightInd w:val="0"/>
              <w:snapToGrid w:val="0"/>
              <w:spacing w:line="400" w:lineRule="exact"/>
              <w:ind w:left="113" w:right="57" w:firstLine="220" w:firstLineChars="10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4</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rPr>
              <w:t>具备大学专科学历或技工院校高级工班毕业，从事本专业或相近专业技术工作满6年</w:t>
            </w:r>
            <w:r>
              <w:rPr>
                <w:rFonts w:hint="eastAsia" w:ascii="宋体" w:hAnsi="宋体" w:eastAsia="宋体" w:cs="宋体"/>
                <w:snapToGrid w:val="0"/>
                <w:color w:val="000000"/>
                <w:kern w:val="0"/>
                <w:sz w:val="22"/>
                <w:szCs w:val="22"/>
                <w:lang w:eastAsia="zh-CN"/>
              </w:rPr>
              <w:t>。</w:t>
            </w:r>
          </w:p>
          <w:p>
            <w:pPr>
              <w:kinsoku w:val="0"/>
              <w:autoSpaceDE w:val="0"/>
              <w:autoSpaceDN w:val="0"/>
              <w:adjustRightInd w:val="0"/>
              <w:snapToGrid w:val="0"/>
              <w:spacing w:line="400" w:lineRule="exact"/>
              <w:ind w:left="113" w:right="57" w:firstLine="220" w:firstLineChars="10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5</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rPr>
              <w:t>具备中等职业学校毕业学历或技工院校中级工班毕业，取得技术员职称后，从事本专业技术工作满4年</w:t>
            </w:r>
            <w:r>
              <w:rPr>
                <w:rFonts w:hint="eastAsia" w:ascii="宋体" w:hAnsi="宋体" w:eastAsia="宋体" w:cs="宋体"/>
                <w:snapToGrid w:val="0"/>
                <w:color w:val="000000"/>
                <w:kern w:val="0"/>
                <w:sz w:val="22"/>
                <w:szCs w:val="22"/>
                <w:lang w:eastAsia="zh-CN"/>
              </w:rPr>
              <w:t>。</w:t>
            </w:r>
          </w:p>
          <w:p>
            <w:pPr>
              <w:kinsoku w:val="0"/>
              <w:autoSpaceDE w:val="0"/>
              <w:autoSpaceDN w:val="0"/>
              <w:adjustRightInd w:val="0"/>
              <w:snapToGrid w:val="0"/>
              <w:spacing w:line="400" w:lineRule="exact"/>
              <w:ind w:left="113" w:right="57" w:firstLine="220" w:firstLineChars="10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6</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rPr>
              <w:t>具备中等职业学校毕业学历或技工院校中级工班毕业，从事本专业技术工作满8年</w:t>
            </w:r>
            <w:r>
              <w:rPr>
                <w:rFonts w:hint="eastAsia" w:ascii="宋体" w:hAnsi="宋体" w:eastAsia="宋体" w:cs="宋体"/>
                <w:snapToGrid w:val="0"/>
                <w:color w:val="000000"/>
                <w:kern w:val="0"/>
                <w:sz w:val="22"/>
                <w:szCs w:val="22"/>
                <w:lang w:eastAsia="zh-CN"/>
              </w:rPr>
              <w:t>。</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2.职称证书</w:t>
            </w:r>
          </w:p>
          <w:p>
            <w:pPr>
              <w:kinsoku w:val="0"/>
              <w:autoSpaceDE w:val="0"/>
              <w:autoSpaceDN w:val="0"/>
              <w:adjustRightInd w:val="0"/>
              <w:snapToGrid w:val="0"/>
              <w:spacing w:line="400" w:lineRule="exact"/>
              <w:ind w:left="113" w:right="57" w:firstLine="220" w:firstLineChars="10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val="en-US" w:eastAsia="zh-CN"/>
              </w:rPr>
              <w:t>技术员</w:t>
            </w:r>
            <w:r>
              <w:rPr>
                <w:rFonts w:hint="eastAsia" w:ascii="宋体" w:hAnsi="宋体" w:eastAsia="宋体" w:cs="宋体"/>
                <w:snapToGrid w:val="0"/>
                <w:color w:val="000000"/>
                <w:kern w:val="0"/>
                <w:sz w:val="22"/>
                <w:szCs w:val="22"/>
              </w:rPr>
              <w:t>职称证书</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Ο3.国内职业资格证书（参照《深圳市职称评审申报指南》的附录 国家专业技术人员职业资格与职称对应表（2023 年度））</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Ο4.国际职业资格证书《深圳市国际职业资格视同职称认可目录》</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4"/>
                <w:kern w:val="0"/>
                <w:sz w:val="22"/>
                <w:szCs w:val="22"/>
                <w:lang w:val="en-US" w:eastAsia="en-US"/>
              </w:rPr>
            </w:pPr>
            <w:r>
              <w:rPr>
                <w:rFonts w:hint="eastAsia" w:ascii="宋体" w:hAnsi="宋体" w:eastAsia="宋体" w:cs="宋体"/>
                <w:snapToGrid w:val="0"/>
                <w:color w:val="000000"/>
                <w:spacing w:val="-4"/>
                <w:kern w:val="0"/>
                <w:sz w:val="22"/>
                <w:szCs w:val="22"/>
                <w:lang w:val="en-US" w:eastAsia="zh-CN"/>
              </w:rPr>
              <w:t>5</w:t>
            </w:r>
            <w:r>
              <w:rPr>
                <w:rFonts w:ascii="宋体" w:hAnsi="宋体" w:eastAsia="宋体" w:cs="宋体"/>
                <w:snapToGrid w:val="0"/>
                <w:color w:val="000000"/>
                <w:spacing w:val="-4"/>
                <w:kern w:val="0"/>
                <w:sz w:val="22"/>
                <w:szCs w:val="22"/>
                <w:lang w:val="en-US" w:eastAsia="en-US"/>
              </w:rPr>
              <w:t>.社保情况：</w:t>
            </w:r>
          </w:p>
          <w:p>
            <w:pPr>
              <w:kinsoku w:val="0"/>
              <w:autoSpaceDE w:val="0"/>
              <w:autoSpaceDN w:val="0"/>
              <w:adjustRightInd w:val="0"/>
              <w:snapToGrid w:val="0"/>
              <w:spacing w:line="400" w:lineRule="exact"/>
              <w:ind w:left="113" w:right="57" w:firstLine="220" w:firstLineChars="100"/>
              <w:jc w:val="left"/>
              <w:textAlignment w:val="baseline"/>
              <w:rPr>
                <w:rFonts w:hint="eastAsia" w:ascii="宋体" w:hAnsi="宋体" w:eastAsia="宋体" w:cs="宋体"/>
                <w:snapToGrid w:val="0"/>
                <w:color w:val="000000"/>
                <w:kern w:val="0"/>
                <w:sz w:val="22"/>
                <w:szCs w:val="22"/>
                <w:lang w:val="en-US" w:eastAsia="en-US"/>
              </w:rPr>
            </w:pPr>
            <w:r>
              <w:rPr>
                <w:rFonts w:hint="eastAsia" w:ascii="宋体" w:hAnsi="宋体" w:eastAsia="宋体" w:cs="宋体"/>
                <w:snapToGrid w:val="0"/>
                <w:color w:val="000000"/>
                <w:kern w:val="0"/>
                <w:sz w:val="22"/>
                <w:szCs w:val="22"/>
                <w:lang w:val="en-US" w:eastAsia="en-US"/>
              </w:rPr>
              <w:t>Ο（1）申报人社保缴交单位与申报单位一致。</w:t>
            </w:r>
          </w:p>
          <w:p>
            <w:pPr>
              <w:kinsoku w:val="0"/>
              <w:autoSpaceDE w:val="0"/>
              <w:autoSpaceDN w:val="0"/>
              <w:adjustRightInd w:val="0"/>
              <w:snapToGrid w:val="0"/>
              <w:spacing w:line="400" w:lineRule="exact"/>
              <w:ind w:left="113" w:right="57" w:firstLine="440" w:firstLineChars="200"/>
              <w:jc w:val="left"/>
              <w:textAlignment w:val="baseline"/>
              <w:rPr>
                <w:rFonts w:hint="eastAsia" w:ascii="宋体" w:hAnsi="宋体" w:eastAsia="宋体" w:cs="宋体"/>
                <w:snapToGrid w:val="0"/>
                <w:color w:val="000000"/>
                <w:kern w:val="0"/>
                <w:sz w:val="22"/>
                <w:szCs w:val="22"/>
                <w:lang w:val="en-US" w:eastAsia="en-US"/>
              </w:rPr>
            </w:pPr>
            <w:r>
              <w:rPr>
                <w:rFonts w:hint="eastAsia" w:ascii="宋体" w:hAnsi="宋体" w:eastAsia="宋体" w:cs="宋体"/>
                <w:snapToGrid w:val="0"/>
                <w:color w:val="000000"/>
                <w:kern w:val="0"/>
                <w:sz w:val="22"/>
                <w:szCs w:val="22"/>
                <w:lang w:val="en-US" w:eastAsia="en-US"/>
              </w:rPr>
              <w:t>（2）申报人社保缴交单位与申报单位不一致：</w:t>
            </w:r>
          </w:p>
          <w:p>
            <w:pPr>
              <w:kinsoku w:val="0"/>
              <w:autoSpaceDE w:val="0"/>
              <w:autoSpaceDN w:val="0"/>
              <w:adjustRightInd w:val="0"/>
              <w:snapToGrid w:val="0"/>
              <w:spacing w:line="400" w:lineRule="exact"/>
              <w:ind w:left="113" w:right="57" w:firstLine="660" w:firstLineChars="300"/>
              <w:jc w:val="left"/>
              <w:textAlignment w:val="baseline"/>
              <w:rPr>
                <w:rFonts w:hint="eastAsia" w:ascii="宋体" w:hAnsi="宋体" w:eastAsia="宋体" w:cs="宋体"/>
                <w:snapToGrid w:val="0"/>
                <w:color w:val="000000"/>
                <w:kern w:val="0"/>
                <w:sz w:val="22"/>
                <w:szCs w:val="22"/>
                <w:lang w:val="en-US" w:eastAsia="en-US"/>
              </w:rPr>
            </w:pPr>
            <w:r>
              <w:rPr>
                <w:rFonts w:hint="eastAsia" w:ascii="宋体" w:hAnsi="宋体" w:eastAsia="宋体" w:cs="宋体"/>
                <w:snapToGrid w:val="0"/>
                <w:color w:val="000000"/>
                <w:kern w:val="0"/>
                <w:sz w:val="22"/>
                <w:szCs w:val="22"/>
                <w:lang w:val="en-US" w:eastAsia="en-US"/>
              </w:rPr>
              <w:t>Ο①劳务派遣；</w:t>
            </w:r>
          </w:p>
          <w:p>
            <w:pPr>
              <w:kinsoku w:val="0"/>
              <w:autoSpaceDE w:val="0"/>
              <w:autoSpaceDN w:val="0"/>
              <w:adjustRightInd w:val="0"/>
              <w:snapToGrid w:val="0"/>
              <w:spacing w:line="400" w:lineRule="exact"/>
              <w:ind w:left="113" w:right="57" w:firstLine="660" w:firstLineChars="30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val="en-US" w:eastAsia="en-US"/>
              </w:rPr>
              <w:t>Ο②总公司在深圳、分公司在外地。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Borders>
              <w:top w:val="single" w:color="auto" w:sz="4" w:space="0"/>
              <w:left w:val="single" w:color="auto" w:sz="4" w:space="0"/>
              <w:bottom w:val="single" w:color="auto" w:sz="4" w:space="0"/>
              <w:right w:val="single" w:color="auto" w:sz="4" w:space="0"/>
            </w:tcBorders>
            <w:vAlign w:val="top"/>
          </w:tcPr>
          <w:p>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自评符合工作能力（经历）条件情况</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3"/>
                <w:kern w:val="0"/>
                <w:sz w:val="22"/>
                <w:szCs w:val="22"/>
              </w:rPr>
              <w:t>条款号</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kern w:val="0"/>
                <w:sz w:val="22"/>
                <w:szCs w:val="22"/>
              </w:rPr>
              <w:t>依据</w:t>
            </w:r>
            <w:r>
              <w:rPr>
                <w:rFonts w:ascii="宋体" w:hAnsi="宋体" w:eastAsia="宋体" w:cs="宋体"/>
                <w:snapToGrid w:val="0"/>
                <w:color w:val="000000"/>
                <w:spacing w:val="-12"/>
                <w:kern w:val="0"/>
                <w:sz w:val="22"/>
                <w:szCs w:val="22"/>
              </w:rPr>
              <w:t>：（</w:t>
            </w:r>
            <w:r>
              <w:rPr>
                <w:rFonts w:ascii="宋体" w:hAnsi="宋体" w:eastAsia="宋体" w:cs="宋体"/>
                <w:snapToGrid w:val="0"/>
                <w:color w:val="000000"/>
                <w:kern w:val="0"/>
                <w:sz w:val="22"/>
                <w:szCs w:val="22"/>
              </w:rPr>
              <w:t>粤人社规</w:t>
            </w:r>
            <w:r>
              <w:rPr>
                <w:rFonts w:hint="eastAsia" w:ascii="宋体" w:hAnsi="宋体" w:eastAsia="宋体" w:cs="宋体"/>
                <w:snapToGrid w:val="0"/>
                <w:color w:val="000000"/>
                <w:kern w:val="0"/>
                <w:sz w:val="22"/>
                <w:szCs w:val="22"/>
              </w:rPr>
              <w:t>〔2021〕25</w:t>
            </w:r>
            <w:r>
              <w:rPr>
                <w:rFonts w:ascii="宋体" w:hAnsi="宋体" w:eastAsia="宋体" w:cs="宋体"/>
                <w:snapToGrid w:val="0"/>
                <w:color w:val="000000"/>
                <w:kern w:val="0"/>
                <w:sz w:val="22"/>
                <w:szCs w:val="22"/>
              </w:rPr>
              <w:t>号）第三章</w:t>
            </w:r>
            <w:r>
              <w:rPr>
                <w:rFonts w:hint="eastAsia" w:ascii="宋体" w:hAnsi="宋体" w:eastAsia="宋体" w:cs="宋体"/>
                <w:snapToGrid w:val="0"/>
                <w:color w:val="000000"/>
                <w:kern w:val="0"/>
                <w:sz w:val="22"/>
                <w:szCs w:val="22"/>
                <w:lang w:val="en-US" w:eastAsia="zh-CN"/>
              </w:rPr>
              <w:t>二</w:t>
            </w:r>
            <w:r>
              <w:rPr>
                <w:rFonts w:ascii="宋体" w:hAnsi="宋体" w:eastAsia="宋体" w:cs="宋体"/>
                <w:snapToGrid w:val="0"/>
                <w:color w:val="000000"/>
                <w:kern w:val="0"/>
                <w:sz w:val="22"/>
                <w:szCs w:val="22"/>
              </w:rPr>
              <w:t>（二）</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4"/>
                <w:kern w:val="0"/>
                <w:sz w:val="22"/>
                <w:szCs w:val="22"/>
              </w:rPr>
              <w:t>佐证材料清单（请在具备材料的选项打“</w:t>
            </w:r>
            <w:r>
              <w:rPr>
                <w:rFonts w:ascii="宋体" w:hAnsi="宋体" w:eastAsia="宋体" w:cs="宋体"/>
                <w:snapToGrid w:val="0"/>
                <w:color w:val="FF0000"/>
                <w:spacing w:val="-31"/>
                <w:kern w:val="0"/>
                <w:sz w:val="22"/>
                <w:szCs w:val="22"/>
              </w:rPr>
              <w:t xml:space="preserve"> </w:t>
            </w:r>
            <w:r>
              <w:rPr>
                <w:rFonts w:ascii="宋体" w:hAnsi="宋体" w:eastAsia="宋体" w:cs="宋体"/>
                <w:snapToGrid w:val="0"/>
                <w:color w:val="FF0000"/>
                <w:spacing w:val="-4"/>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4"/>
                <w:kern w:val="0"/>
                <w:sz w:val="22"/>
                <w:szCs w:val="22"/>
              </w:rPr>
              <w:t>”)</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w:t>
            </w:r>
            <w:r>
              <w:rPr>
                <w:rFonts w:ascii="宋体" w:hAnsi="宋体" w:eastAsia="宋体" w:cs="宋体"/>
                <w:snapToGrid w:val="0"/>
                <w:color w:val="000000"/>
                <w:kern w:val="0"/>
                <w:sz w:val="22"/>
                <w:szCs w:val="22"/>
              </w:rPr>
              <w:t>1.掌握品牌工程专业领域的基础理论知识和专业技术知识。</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w:t>
            </w:r>
            <w:r>
              <w:rPr>
                <w:rFonts w:ascii="宋体" w:hAnsi="宋体" w:eastAsia="宋体" w:cs="宋体"/>
                <w:snapToGrid w:val="0"/>
                <w:color w:val="000000"/>
                <w:kern w:val="0"/>
                <w:sz w:val="22"/>
                <w:szCs w:val="22"/>
              </w:rPr>
              <w:t>2.了解国内外品牌建设发展情况，熟悉与品牌建设相关的法律、法规和政策。</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w:t>
            </w:r>
            <w:r>
              <w:rPr>
                <w:rFonts w:ascii="宋体" w:hAnsi="宋体" w:eastAsia="宋体" w:cs="宋体"/>
                <w:snapToGrid w:val="0"/>
                <w:color w:val="000000"/>
                <w:kern w:val="0"/>
                <w:sz w:val="22"/>
                <w:szCs w:val="22"/>
              </w:rPr>
              <w:t>3.具有独立完成一般性技术工作的能力，能处理品牌工程专业范围内的一般性技术难题。</w:t>
            </w:r>
          </w:p>
          <w:p>
            <w:pPr>
              <w:kinsoku w:val="0"/>
              <w:autoSpaceDE w:val="0"/>
              <w:autoSpaceDN w:val="0"/>
              <w:adjustRightInd w:val="0"/>
              <w:snapToGrid w:val="0"/>
              <w:spacing w:line="400" w:lineRule="exact"/>
              <w:ind w:left="113" w:right="57" w:firstLine="28" w:firstLineChars="0"/>
              <w:jc w:val="left"/>
              <w:textAlignment w:val="baseline"/>
            </w:pPr>
            <w:r>
              <w:rPr>
                <w:rFonts w:hint="eastAsia" w:ascii="宋体" w:hAnsi="宋体" w:eastAsia="宋体" w:cs="宋体"/>
                <w:snapToGrid w:val="0"/>
                <w:color w:val="000000"/>
                <w:kern w:val="0"/>
                <w:sz w:val="22"/>
                <w:szCs w:val="22"/>
              </w:rPr>
              <w:t>Ο</w:t>
            </w:r>
            <w:r>
              <w:rPr>
                <w:rFonts w:ascii="宋体" w:hAnsi="宋体" w:eastAsia="宋体" w:cs="宋体"/>
                <w:snapToGrid w:val="0"/>
                <w:color w:val="000000"/>
                <w:kern w:val="0"/>
                <w:sz w:val="22"/>
                <w:szCs w:val="22"/>
              </w:rPr>
              <w:t>4.具有指导和培训技术员的工作能力。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Borders>
              <w:top w:val="single" w:color="auto" w:sz="4" w:space="0"/>
              <w:left w:val="single" w:color="auto" w:sz="4" w:space="0"/>
              <w:bottom w:val="single" w:color="auto" w:sz="4" w:space="0"/>
              <w:right w:val="single" w:color="auto" w:sz="4" w:space="0"/>
            </w:tcBorders>
            <w:vAlign w:val="top"/>
          </w:tcPr>
          <w:p>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自评符合业绩成果条件情况</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3"/>
                <w:kern w:val="0"/>
                <w:sz w:val="22"/>
                <w:szCs w:val="22"/>
              </w:rPr>
              <w:t>条款号</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kern w:val="0"/>
                <w:sz w:val="22"/>
                <w:szCs w:val="22"/>
              </w:rPr>
              <w:t>依据</w:t>
            </w:r>
            <w:r>
              <w:rPr>
                <w:rFonts w:ascii="宋体" w:hAnsi="宋体" w:eastAsia="宋体" w:cs="宋体"/>
                <w:snapToGrid w:val="0"/>
                <w:color w:val="000000"/>
                <w:spacing w:val="-12"/>
                <w:kern w:val="0"/>
                <w:sz w:val="22"/>
                <w:szCs w:val="22"/>
              </w:rPr>
              <w:t>：（</w:t>
            </w:r>
            <w:r>
              <w:rPr>
                <w:rFonts w:ascii="宋体" w:hAnsi="宋体" w:eastAsia="宋体" w:cs="宋体"/>
                <w:snapToGrid w:val="0"/>
                <w:color w:val="000000"/>
                <w:kern w:val="0"/>
                <w:sz w:val="22"/>
                <w:szCs w:val="22"/>
              </w:rPr>
              <w:t>粤人社规</w:t>
            </w:r>
            <w:r>
              <w:rPr>
                <w:rFonts w:hint="eastAsia" w:ascii="宋体" w:hAnsi="宋体" w:eastAsia="宋体" w:cs="宋体"/>
                <w:snapToGrid w:val="0"/>
                <w:color w:val="000000"/>
                <w:kern w:val="0"/>
                <w:sz w:val="22"/>
                <w:szCs w:val="22"/>
              </w:rPr>
              <w:t>〔2021〕25</w:t>
            </w:r>
            <w:r>
              <w:rPr>
                <w:rFonts w:ascii="宋体" w:hAnsi="宋体" w:eastAsia="宋体" w:cs="宋体"/>
                <w:snapToGrid w:val="0"/>
                <w:color w:val="000000"/>
                <w:kern w:val="0"/>
                <w:sz w:val="22"/>
                <w:szCs w:val="22"/>
              </w:rPr>
              <w:t>号）第三章</w:t>
            </w:r>
            <w:r>
              <w:rPr>
                <w:rFonts w:hint="eastAsia" w:ascii="宋体" w:hAnsi="宋体" w:eastAsia="宋体" w:cs="宋体"/>
                <w:snapToGrid w:val="0"/>
                <w:color w:val="000000"/>
                <w:kern w:val="0"/>
                <w:sz w:val="22"/>
                <w:szCs w:val="22"/>
                <w:lang w:val="en-US" w:eastAsia="zh-CN"/>
              </w:rPr>
              <w:t>二</w:t>
            </w:r>
            <w:r>
              <w:rPr>
                <w:rFonts w:ascii="宋体" w:hAnsi="宋体" w:eastAsia="宋体" w:cs="宋体"/>
                <w:snapToGrid w:val="0"/>
                <w:color w:val="000000"/>
                <w:kern w:val="0"/>
                <w:sz w:val="22"/>
                <w:szCs w:val="22"/>
              </w:rPr>
              <w:t>（三）</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4"/>
                <w:kern w:val="0"/>
                <w:sz w:val="22"/>
                <w:szCs w:val="22"/>
              </w:rPr>
              <w:t>佐证材料清单（请在具备材料的选项打“</w:t>
            </w:r>
            <w:r>
              <w:rPr>
                <w:rFonts w:ascii="宋体" w:hAnsi="宋体" w:eastAsia="宋体" w:cs="宋体"/>
                <w:snapToGrid w:val="0"/>
                <w:color w:val="FF0000"/>
                <w:spacing w:val="-31"/>
                <w:kern w:val="0"/>
                <w:sz w:val="22"/>
                <w:szCs w:val="22"/>
              </w:rPr>
              <w:t xml:space="preserve"> </w:t>
            </w:r>
            <w:r>
              <w:rPr>
                <w:rFonts w:ascii="宋体" w:hAnsi="宋体" w:eastAsia="宋体" w:cs="宋体"/>
                <w:snapToGrid w:val="0"/>
                <w:color w:val="FF0000"/>
                <w:spacing w:val="-4"/>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4"/>
                <w:kern w:val="0"/>
                <w:sz w:val="22"/>
                <w:szCs w:val="22"/>
              </w:rPr>
              <w:t>”)</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spacing w:val="-1"/>
                <w:kern w:val="0"/>
                <w:sz w:val="22"/>
                <w:szCs w:val="22"/>
              </w:rPr>
            </w:pPr>
            <w:r>
              <w:rPr>
                <w:rFonts w:hint="eastAsia" w:ascii="宋体" w:hAnsi="宋体" w:eastAsia="宋体" w:cs="宋体"/>
                <w:snapToGrid w:val="0"/>
                <w:color w:val="000000"/>
                <w:spacing w:val="-1"/>
                <w:kern w:val="0"/>
                <w:sz w:val="22"/>
                <w:szCs w:val="22"/>
              </w:rPr>
              <w:t>从事品牌工程专业领域技术工作期间，参与完成品牌建设项目，取得一定的经济效益和社会效益，形成项目的技术报告、研究报告、规划设计方案、标准规范制定等业绩成果，符合下列条件之一：</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1.参与品牌研究与开发项目2项。</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2.参与企业产品品牌标准与管控项目2项，或全过程参与企业品牌、区域公用品牌或产业集群品牌标准与管控项目1项。</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3.参与企业产品品牌价值评价与应用项目2项，或全过程参与企业品牌、区域公用品牌或产业集群品牌价值评价与应用项目1项。</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4.参与企业产品品牌服务与维护项目2项，或全过程参与企业品牌、区域公用品牌或产业集群品牌服务与维护项目1项。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Borders>
              <w:top w:val="single" w:color="auto" w:sz="4" w:space="0"/>
              <w:left w:val="single" w:color="auto" w:sz="4" w:space="0"/>
              <w:bottom w:val="single" w:color="auto" w:sz="4" w:space="0"/>
              <w:right w:val="single" w:color="auto" w:sz="4" w:space="0"/>
            </w:tcBorders>
            <w:vAlign w:val="top"/>
          </w:tcPr>
          <w:p>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申报人承诺：</w:t>
            </w:r>
          </w:p>
          <w:p>
            <w:pPr>
              <w:kinsoku w:val="0"/>
              <w:autoSpaceDE w:val="0"/>
              <w:autoSpaceDN w:val="0"/>
              <w:adjustRightInd w:val="0"/>
              <w:snapToGrid w:val="0"/>
              <w:spacing w:line="400" w:lineRule="exact"/>
              <w:ind w:left="113" w:right="57" w:firstLine="455" w:firstLineChars="207"/>
              <w:jc w:val="left"/>
              <w:textAlignment w:val="baseline"/>
              <w:rPr>
                <w:rFonts w:ascii="宋体" w:hAnsi="宋体" w:eastAsia="宋体" w:cs="宋体"/>
                <w:snapToGrid w:val="0"/>
                <w:color w:val="000000"/>
                <w:spacing w:val="-1"/>
                <w:kern w:val="0"/>
                <w:sz w:val="22"/>
                <w:szCs w:val="22"/>
              </w:rPr>
            </w:pPr>
            <w:r>
              <w:rPr>
                <w:rFonts w:ascii="宋体" w:hAnsi="宋体" w:eastAsia="宋体" w:cs="宋体"/>
                <w:snapToGrid w:val="0"/>
                <w:color w:val="000000"/>
                <w:kern w:val="0"/>
                <w:sz w:val="22"/>
                <w:szCs w:val="22"/>
              </w:rPr>
              <w:t>本人已充分了解广东省深圳市2023年度职称评审的申报要求，确保所有申报材料、申报</w:t>
            </w:r>
            <w:r>
              <w:rPr>
                <w:rFonts w:ascii="宋体" w:hAnsi="宋体" w:eastAsia="宋体" w:cs="宋体"/>
                <w:snapToGrid w:val="0"/>
                <w:color w:val="000000"/>
                <w:spacing w:val="-1"/>
                <w:kern w:val="0"/>
                <w:sz w:val="22"/>
                <w:szCs w:val="22"/>
              </w:rPr>
              <w:t>信息真实、完整，申报资质有效。本人对全部申报材料、</w:t>
            </w:r>
            <w:r>
              <w:rPr>
                <w:rFonts w:ascii="宋体" w:hAnsi="宋体" w:eastAsia="宋体" w:cs="宋体"/>
                <w:snapToGrid w:val="0"/>
                <w:color w:val="000000"/>
                <w:spacing w:val="-3"/>
                <w:kern w:val="0"/>
                <w:sz w:val="22"/>
                <w:szCs w:val="22"/>
              </w:rPr>
              <w:t>申报系统中所填信息的真实性、准确性负责，并授权及同意市人力资源和社会保障局使用本人的信息和资料，通过相关机</w:t>
            </w:r>
            <w:r>
              <w:rPr>
                <w:rFonts w:ascii="宋体" w:hAnsi="宋体" w:eastAsia="宋体" w:cs="宋体"/>
                <w:snapToGrid w:val="0"/>
                <w:color w:val="000000"/>
                <w:spacing w:val="-4"/>
                <w:kern w:val="0"/>
                <w:sz w:val="22"/>
                <w:szCs w:val="22"/>
              </w:rPr>
              <w:t>构就有关事项进行核查。本人已了解《职</w:t>
            </w:r>
            <w:r>
              <w:rPr>
                <w:rFonts w:ascii="宋体" w:hAnsi="宋体" w:eastAsia="宋体" w:cs="宋体"/>
                <w:snapToGrid w:val="0"/>
                <w:color w:val="000000"/>
                <w:spacing w:val="-2"/>
                <w:kern w:val="0"/>
                <w:sz w:val="22"/>
                <w:szCs w:val="22"/>
              </w:rPr>
              <w:t>称评审管理暂行规定》</w:t>
            </w:r>
            <w:r>
              <w:rPr>
                <w:rFonts w:hint="eastAsia" w:ascii="宋体" w:hAnsi="宋体" w:eastAsia="宋体" w:cs="宋体"/>
                <w:snapToGrid w:val="0"/>
                <w:color w:val="000000"/>
                <w:spacing w:val="-2"/>
                <w:kern w:val="0"/>
                <w:sz w:val="22"/>
                <w:szCs w:val="22"/>
                <w:lang w:eastAsia="zh-CN"/>
              </w:rPr>
              <w:t>（</w:t>
            </w:r>
            <w:r>
              <w:rPr>
                <w:rFonts w:ascii="宋体" w:hAnsi="宋体" w:eastAsia="宋体" w:cs="宋体"/>
                <w:snapToGrid w:val="0"/>
                <w:color w:val="000000"/>
                <w:spacing w:val="-2"/>
                <w:kern w:val="0"/>
                <w:sz w:val="22"/>
                <w:szCs w:val="22"/>
              </w:rPr>
              <w:t>人社部令第</w:t>
            </w:r>
            <w:r>
              <w:rPr>
                <w:rFonts w:ascii="宋体" w:hAnsi="宋体" w:eastAsia="宋体" w:cs="宋体"/>
                <w:snapToGrid w:val="0"/>
                <w:color w:val="000000"/>
                <w:spacing w:val="-47"/>
                <w:kern w:val="0"/>
                <w:sz w:val="22"/>
                <w:szCs w:val="22"/>
              </w:rPr>
              <w:t xml:space="preserve"> </w:t>
            </w:r>
            <w:r>
              <w:rPr>
                <w:rFonts w:ascii="宋体" w:hAnsi="宋体" w:eastAsia="宋体" w:cs="宋体"/>
                <w:snapToGrid w:val="0"/>
                <w:color w:val="000000"/>
                <w:spacing w:val="-2"/>
                <w:kern w:val="0"/>
                <w:sz w:val="22"/>
                <w:szCs w:val="22"/>
              </w:rPr>
              <w:t>40</w:t>
            </w:r>
            <w:r>
              <w:rPr>
                <w:rFonts w:ascii="宋体" w:hAnsi="宋体" w:eastAsia="宋体" w:cs="宋体"/>
                <w:snapToGrid w:val="0"/>
                <w:color w:val="000000"/>
                <w:spacing w:val="-43"/>
                <w:kern w:val="0"/>
                <w:sz w:val="22"/>
                <w:szCs w:val="22"/>
              </w:rPr>
              <w:t xml:space="preserve"> </w:t>
            </w:r>
            <w:r>
              <w:rPr>
                <w:rFonts w:ascii="宋体" w:hAnsi="宋体" w:eastAsia="宋体" w:cs="宋体"/>
                <w:snapToGrid w:val="0"/>
                <w:color w:val="000000"/>
                <w:spacing w:val="-2"/>
                <w:kern w:val="0"/>
                <w:sz w:val="22"/>
                <w:szCs w:val="22"/>
              </w:rPr>
              <w:t>号</w:t>
            </w:r>
            <w:r>
              <w:rPr>
                <w:rFonts w:hint="eastAsia" w:ascii="宋体" w:hAnsi="宋体" w:eastAsia="宋体" w:cs="宋体"/>
                <w:snapToGrid w:val="0"/>
                <w:color w:val="000000"/>
                <w:spacing w:val="-2"/>
                <w:kern w:val="0"/>
                <w:sz w:val="22"/>
                <w:szCs w:val="22"/>
                <w:lang w:eastAsia="zh-CN"/>
              </w:rPr>
              <w:t>）</w:t>
            </w:r>
            <w:r>
              <w:rPr>
                <w:rFonts w:ascii="宋体" w:hAnsi="宋体" w:eastAsia="宋体" w:cs="宋体"/>
                <w:snapToGrid w:val="0"/>
                <w:color w:val="000000"/>
                <w:spacing w:val="-2"/>
                <w:kern w:val="0"/>
                <w:sz w:val="22"/>
                <w:szCs w:val="22"/>
              </w:rPr>
              <w:t>及相关法律、法规和政</w:t>
            </w:r>
            <w:r>
              <w:rPr>
                <w:rFonts w:ascii="宋体" w:hAnsi="宋体" w:eastAsia="宋体" w:cs="宋体"/>
                <w:snapToGrid w:val="0"/>
                <w:color w:val="000000"/>
                <w:spacing w:val="-3"/>
                <w:kern w:val="0"/>
                <w:sz w:val="22"/>
                <w:szCs w:val="22"/>
              </w:rPr>
              <w:t>策规定，如有提供虚假材料剽窃他人作品和学术成果或者通过其他不正当手段申报职称的行为，</w:t>
            </w:r>
            <w:r>
              <w:rPr>
                <w:rFonts w:ascii="宋体" w:hAnsi="宋体" w:eastAsia="宋体" w:cs="宋体"/>
                <w:snapToGrid w:val="0"/>
                <w:color w:val="000000"/>
                <w:kern w:val="0"/>
                <w:sz w:val="22"/>
                <w:szCs w:val="22"/>
              </w:rPr>
              <w:t>愿意承担相关的行政、经济和法律责任。以</w:t>
            </w:r>
            <w:r>
              <w:rPr>
                <w:rFonts w:ascii="宋体" w:hAnsi="宋体" w:eastAsia="宋体" w:cs="宋体"/>
                <w:snapToGrid w:val="0"/>
                <w:color w:val="000000"/>
                <w:spacing w:val="-1"/>
                <w:kern w:val="0"/>
                <w:sz w:val="22"/>
                <w:szCs w:val="22"/>
              </w:rPr>
              <w:t>上内容，郑重承诺!</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2"/>
                <w:kern w:val="0"/>
                <w:sz w:val="22"/>
                <w:szCs w:val="22"/>
              </w:rPr>
            </w:pPr>
            <w:r>
              <w:rPr>
                <w:rFonts w:ascii="宋体" w:hAnsi="宋体" w:eastAsia="宋体" w:cs="宋体"/>
                <w:snapToGrid w:val="0"/>
                <w:color w:val="000000"/>
                <w:kern w:val="0"/>
                <w:sz w:val="22"/>
                <w:szCs w:val="22"/>
              </w:rPr>
              <w:t>申报人（签名）：                                            日期：</w:t>
            </w:r>
          </w:p>
          <w:p>
            <w:pPr>
              <w:spacing w:line="240" w:lineRule="auto"/>
              <w:ind w:firstLine="0" w:firstLineChars="0"/>
              <w:jc w:val="left"/>
              <w:rPr>
                <w:rFonts w:hint="eastAsia" w:eastAsiaTheme="minorEastAsia"/>
              </w:rPr>
            </w:pPr>
          </w:p>
        </w:tc>
      </w:tr>
    </w:tbl>
    <w:p>
      <w:pPr>
        <w:kinsoku w:val="0"/>
        <w:autoSpaceDE w:val="0"/>
        <w:autoSpaceDN w:val="0"/>
        <w:adjustRightInd w:val="0"/>
        <w:snapToGrid w:val="0"/>
        <w:spacing w:before="73" w:line="220" w:lineRule="auto"/>
        <w:ind w:left="121" w:firstLine="440"/>
        <w:jc w:val="left"/>
        <w:rPr>
          <w:rFonts w:ascii="宋体" w:hAnsi="宋体" w:eastAsia="宋体" w:cs="宋体"/>
          <w:sz w:val="22"/>
          <w:szCs w:val="22"/>
        </w:rPr>
      </w:pPr>
    </w:p>
    <w:sectPr>
      <w:headerReference r:id="rId6" w:type="first"/>
      <w:footerReference r:id="rId9" w:type="first"/>
      <w:footerReference r:id="rId7" w:type="default"/>
      <w:headerReference r:id="rId5" w:type="even"/>
      <w:footerReference r:id="rId8" w:type="even"/>
      <w:pgSz w:w="16838" w:h="23811"/>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71DC073-10BA-4C04-AEFB-75F646C1B05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800002BF" w:usb1="184F6CF8" w:usb2="00000012" w:usb3="00000000" w:csb0="00160001" w:csb1="12030000"/>
    <w:embedRegular r:id="rId2" w:fontKey="{DFF59231-AF3C-4C7A-A949-7B5B1ECB477A}"/>
  </w:font>
  <w:font w:name="微软雅黑">
    <w:panose1 w:val="020B0503020204020204"/>
    <w:charset w:val="86"/>
    <w:family w:val="swiss"/>
    <w:pitch w:val="default"/>
    <w:sig w:usb0="80000287" w:usb1="2ACF3C50" w:usb2="00000016" w:usb3="00000000" w:csb0="0004001F" w:csb1="00000000"/>
    <w:embedRegular r:id="rId3" w:fontKey="{BE940419-25C2-454B-98E7-3A59CA260B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ZDk4ZDNkZWM1ODZhZWVhZjBiYWVhZTY2OGE1NzcifQ=="/>
  </w:docVars>
  <w:rsids>
    <w:rsidRoot w:val="0096288F"/>
    <w:rsid w:val="00125D3F"/>
    <w:rsid w:val="00260D69"/>
    <w:rsid w:val="003405AF"/>
    <w:rsid w:val="004A14BC"/>
    <w:rsid w:val="0085443F"/>
    <w:rsid w:val="008A061F"/>
    <w:rsid w:val="0096288F"/>
    <w:rsid w:val="00F15B34"/>
    <w:rsid w:val="03485B5F"/>
    <w:rsid w:val="04143FAE"/>
    <w:rsid w:val="0962001F"/>
    <w:rsid w:val="0AD35650"/>
    <w:rsid w:val="0E086640"/>
    <w:rsid w:val="10037EAD"/>
    <w:rsid w:val="11301BEC"/>
    <w:rsid w:val="1301210E"/>
    <w:rsid w:val="17FD074D"/>
    <w:rsid w:val="1CAC2B09"/>
    <w:rsid w:val="1DEC1DFC"/>
    <w:rsid w:val="1F3020B9"/>
    <w:rsid w:val="22CA0576"/>
    <w:rsid w:val="262938F4"/>
    <w:rsid w:val="26914E82"/>
    <w:rsid w:val="281713B7"/>
    <w:rsid w:val="28321D4D"/>
    <w:rsid w:val="28C12D4C"/>
    <w:rsid w:val="2B8831BF"/>
    <w:rsid w:val="2F3C1703"/>
    <w:rsid w:val="377C7A35"/>
    <w:rsid w:val="3D092CC0"/>
    <w:rsid w:val="404C551E"/>
    <w:rsid w:val="409E1947"/>
    <w:rsid w:val="41F540C0"/>
    <w:rsid w:val="46007F74"/>
    <w:rsid w:val="475162EE"/>
    <w:rsid w:val="48B253C3"/>
    <w:rsid w:val="4E36480B"/>
    <w:rsid w:val="53F73CC7"/>
    <w:rsid w:val="580E15DF"/>
    <w:rsid w:val="607466A0"/>
    <w:rsid w:val="628D7D32"/>
    <w:rsid w:val="67681BEC"/>
    <w:rsid w:val="6A5549CF"/>
    <w:rsid w:val="6ECE1671"/>
    <w:rsid w:val="6EF67242"/>
    <w:rsid w:val="6F215871"/>
    <w:rsid w:val="75325545"/>
    <w:rsid w:val="78C918A8"/>
    <w:rsid w:val="7A625D88"/>
    <w:rsid w:val="7DD95CA3"/>
    <w:rsid w:val="7F007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883"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autoRedefine/>
    <w:qFormat/>
    <w:uiPriority w:val="0"/>
    <w:pPr>
      <w:keepNext/>
      <w:keepLines/>
      <w:jc w:val="left"/>
      <w:outlineLvl w:val="0"/>
    </w:pPr>
    <w:rPr>
      <w:rFonts w:eastAsia="黑体"/>
      <w:kern w:val="44"/>
    </w:rPr>
  </w:style>
  <w:style w:type="paragraph" w:styleId="3">
    <w:name w:val="heading 2"/>
    <w:basedOn w:val="1"/>
    <w:next w:val="1"/>
    <w:autoRedefine/>
    <w:semiHidden/>
    <w:unhideWhenUsed/>
    <w:qFormat/>
    <w:uiPriority w:val="0"/>
    <w:pPr>
      <w:keepNext/>
      <w:keepLines/>
      <w:jc w:val="left"/>
      <w:outlineLvl w:val="1"/>
    </w:pPr>
    <w:rPr>
      <w:rFonts w:eastAsia="楷体_GB2312"/>
      <w:b/>
    </w:rPr>
  </w:style>
  <w:style w:type="paragraph" w:styleId="4">
    <w:name w:val="heading 3"/>
    <w:basedOn w:val="1"/>
    <w:next w:val="1"/>
    <w:autoRedefine/>
    <w:semiHidden/>
    <w:unhideWhenUsed/>
    <w:qFormat/>
    <w:uiPriority w:val="0"/>
    <w:pPr>
      <w:keepNext/>
      <w:keepLines/>
      <w:jc w:val="left"/>
      <w:outlineLvl w:val="2"/>
    </w:pPr>
    <w:rPr>
      <w:b/>
    </w:rPr>
  </w:style>
  <w:style w:type="paragraph" w:styleId="5">
    <w:name w:val="heading 4"/>
    <w:basedOn w:val="1"/>
    <w:next w:val="1"/>
    <w:autoRedefine/>
    <w:semiHidden/>
    <w:unhideWhenUsed/>
    <w:qFormat/>
    <w:uiPriority w:val="0"/>
    <w:pPr>
      <w:keepNext/>
      <w:keepLines/>
      <w:spacing w:line="240" w:lineRule="auto"/>
      <w:ind w:firstLine="0" w:firstLineChars="0"/>
      <w:jc w:val="center"/>
      <w:outlineLvl w:val="3"/>
    </w:pPr>
    <w:rPr>
      <w:b/>
      <w:sz w:val="28"/>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autoRedefine/>
    <w:qFormat/>
    <w:uiPriority w:val="0"/>
    <w:pPr>
      <w:spacing w:line="240" w:lineRule="auto"/>
      <w:ind w:firstLine="0" w:firstLineChars="0"/>
      <w:jc w:val="center"/>
    </w:pPr>
    <w:rPr>
      <w:b/>
      <w:sz w:val="28"/>
    </w:rPr>
  </w:style>
  <w:style w:type="paragraph" w:styleId="7">
    <w:name w:val="footer"/>
    <w:basedOn w:val="1"/>
    <w:link w:val="15"/>
    <w:autoRedefine/>
    <w:qFormat/>
    <w:uiPriority w:val="0"/>
    <w:pPr>
      <w:tabs>
        <w:tab w:val="center" w:pos="4153"/>
        <w:tab w:val="right" w:pos="8306"/>
      </w:tabs>
      <w:snapToGrid w:val="0"/>
      <w:spacing w:line="240" w:lineRule="atLeast"/>
      <w:jc w:val="left"/>
    </w:pPr>
    <w:rPr>
      <w:sz w:val="18"/>
      <w:szCs w:val="18"/>
    </w:rPr>
  </w:style>
  <w:style w:type="paragraph" w:styleId="8">
    <w:name w:val="header"/>
    <w:basedOn w:val="1"/>
    <w:link w:val="14"/>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图表"/>
    <w:basedOn w:val="1"/>
    <w:link w:val="13"/>
    <w:autoRedefine/>
    <w:qFormat/>
    <w:uiPriority w:val="0"/>
    <w:pPr>
      <w:ind w:firstLine="0" w:firstLineChars="0"/>
      <w:jc w:val="center"/>
    </w:pPr>
    <w:rPr>
      <w:rFonts w:hint="eastAsia" w:cs="仿宋"/>
      <w:b/>
      <w:sz w:val="28"/>
    </w:rPr>
  </w:style>
  <w:style w:type="character" w:customStyle="1" w:styleId="13">
    <w:name w:val="图表 Char"/>
    <w:link w:val="12"/>
    <w:autoRedefine/>
    <w:qFormat/>
    <w:uiPriority w:val="0"/>
    <w:rPr>
      <w:rFonts w:hint="eastAsia" w:ascii="Times New Roman" w:hAnsi="Times New Roman" w:eastAsia="仿宋_GB2312" w:cs="仿宋"/>
      <w:b/>
      <w:sz w:val="28"/>
    </w:rPr>
  </w:style>
  <w:style w:type="character" w:customStyle="1" w:styleId="14">
    <w:name w:val="页眉 Char"/>
    <w:basedOn w:val="11"/>
    <w:link w:val="8"/>
    <w:autoRedefine/>
    <w:qFormat/>
    <w:uiPriority w:val="0"/>
    <w:rPr>
      <w:rFonts w:ascii="Times New Roman" w:hAnsi="Times New Roman" w:eastAsia="仿宋_GB2312" w:cstheme="minorBidi"/>
      <w:kern w:val="2"/>
      <w:sz w:val="18"/>
      <w:szCs w:val="18"/>
    </w:rPr>
  </w:style>
  <w:style w:type="character" w:customStyle="1" w:styleId="15">
    <w:name w:val="页脚 Char"/>
    <w:basedOn w:val="11"/>
    <w:link w:val="7"/>
    <w:autoRedefine/>
    <w:qFormat/>
    <w:uiPriority w:val="0"/>
    <w:rPr>
      <w:rFonts w:ascii="Times New Roman" w:hAnsi="Times New Roman" w:eastAsia="仿宋_GB2312" w:cstheme="minorBidi"/>
      <w:kern w:val="2"/>
      <w:sz w:val="18"/>
      <w:szCs w:val="18"/>
    </w:rPr>
  </w:style>
  <w:style w:type="paragraph" w:customStyle="1" w:styleId="16">
    <w:name w:val="无样式"/>
    <w:autoRedefine/>
    <w:qFormat/>
    <w:uiPriority w:val="0"/>
    <w:pPr>
      <w:ind w:firstLine="360"/>
    </w:pPr>
    <w:rPr>
      <w:rFonts w:ascii="Times New Roman" w:hAnsi="Times New Roman" w:eastAsia="仿宋_GB2312" w:cstheme="minorBidi"/>
      <w:kern w:val="2"/>
      <w:sz w:val="18"/>
      <w:szCs w:val="18"/>
      <w:lang w:val="en-US" w:eastAsia="zh-CN" w:bidi="ar-SA"/>
    </w:rPr>
  </w:style>
  <w:style w:type="paragraph" w:customStyle="1" w:styleId="17">
    <w:name w:val="Body text|1"/>
    <w:basedOn w:val="1"/>
    <w:autoRedefine/>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586</Words>
  <Characters>3344</Characters>
  <Lines>27</Lines>
  <Paragraphs>7</Paragraphs>
  <TotalTime>0</TotalTime>
  <ScaleCrop>false</ScaleCrop>
  <LinksUpToDate>false</LinksUpToDate>
  <CharactersWithSpaces>3923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2023-11-23T00:30:00Z</dcterms:created>
  <dc:creator>liuxulei</dc:creator>
  <cp:lastModifiedBy>九</cp:lastModifiedBy>
  <dcterms:modified xsi:type="dcterms:W3CDTF">2024-01-15T02:29:53Z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D9A1736A1CB64D808D670F4A89FFF9CA_12</vt:lpwstr>
  </property>
</Properties>
</file>